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EDE5" w14:textId="6F344A14" w:rsidR="006E3320" w:rsidRPr="006E3320" w:rsidRDefault="006E3320" w:rsidP="006E3320">
      <w:pPr>
        <w:jc w:val="right"/>
        <w:rPr>
          <w:rFonts w:ascii="Arial" w:hAnsi="Arial" w:cs="Arial"/>
          <w:sz w:val="28"/>
          <w:szCs w:val="28"/>
        </w:rPr>
      </w:pPr>
      <w:r>
        <w:rPr>
          <w:noProof/>
          <w:lang w:eastAsia="en-GB"/>
        </w:rPr>
        <w:drawing>
          <wp:inline distT="0" distB="0" distL="0" distR="0" wp14:anchorId="4408E788" wp14:editId="5D5DB6A2">
            <wp:extent cx="2190115" cy="680720"/>
            <wp:effectExtent l="0" t="0" r="635" b="5080"/>
            <wp:docPr id="2" name="Picture 2" descr="C:\Users\claire.millett\AppData\Local\Microsoft\Windows\INetCache\Content.Word\GM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millett\AppData\Local\Microsoft\Windows\INetCache\Content.Word\GMC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115" cy="680720"/>
                    </a:xfrm>
                    <a:prstGeom prst="rect">
                      <a:avLst/>
                    </a:prstGeom>
                    <a:noFill/>
                    <a:ln>
                      <a:noFill/>
                    </a:ln>
                  </pic:spPr>
                </pic:pic>
              </a:graphicData>
            </a:graphic>
          </wp:inline>
        </w:drawing>
      </w:r>
    </w:p>
    <w:p w14:paraId="31083D70" w14:textId="77777777" w:rsidR="006E3320" w:rsidRDefault="006E3320">
      <w:pPr>
        <w:rPr>
          <w:rFonts w:ascii="Arial" w:hAnsi="Arial" w:cs="Arial"/>
          <w:b/>
          <w:sz w:val="28"/>
          <w:szCs w:val="28"/>
          <w:u w:val="single"/>
        </w:rPr>
      </w:pPr>
    </w:p>
    <w:p w14:paraId="7A86B1EA" w14:textId="658BDA89" w:rsidR="0082738F" w:rsidRDefault="00735468" w:rsidP="006E3320">
      <w:pPr>
        <w:jc w:val="center"/>
        <w:rPr>
          <w:rFonts w:ascii="Arial" w:hAnsi="Arial" w:cs="Arial"/>
          <w:b/>
          <w:sz w:val="32"/>
          <w:szCs w:val="28"/>
          <w:u w:val="single"/>
        </w:rPr>
      </w:pPr>
      <w:r w:rsidRPr="006E3320">
        <w:rPr>
          <w:rFonts w:ascii="Arial" w:hAnsi="Arial" w:cs="Arial"/>
          <w:b/>
          <w:sz w:val="32"/>
          <w:szCs w:val="28"/>
          <w:u w:val="single"/>
        </w:rPr>
        <w:t>Privacy Notice</w:t>
      </w:r>
      <w:r w:rsidR="006E3320">
        <w:rPr>
          <w:rFonts w:ascii="Arial" w:hAnsi="Arial" w:cs="Arial"/>
          <w:b/>
          <w:sz w:val="32"/>
          <w:szCs w:val="28"/>
          <w:u w:val="single"/>
        </w:rPr>
        <w:t>:</w:t>
      </w:r>
      <w:r w:rsidRPr="006E3320">
        <w:rPr>
          <w:rFonts w:ascii="Arial" w:hAnsi="Arial" w:cs="Arial"/>
          <w:b/>
          <w:sz w:val="32"/>
          <w:szCs w:val="28"/>
          <w:u w:val="single"/>
        </w:rPr>
        <w:t xml:space="preserve"> G</w:t>
      </w:r>
      <w:r w:rsidR="006E3320" w:rsidRPr="006E3320">
        <w:rPr>
          <w:rFonts w:ascii="Arial" w:hAnsi="Arial" w:cs="Arial"/>
          <w:b/>
          <w:sz w:val="32"/>
          <w:szCs w:val="28"/>
          <w:u w:val="single"/>
        </w:rPr>
        <w:t xml:space="preserve">reater </w:t>
      </w:r>
      <w:r w:rsidRPr="006E3320">
        <w:rPr>
          <w:rFonts w:ascii="Arial" w:hAnsi="Arial" w:cs="Arial"/>
          <w:b/>
          <w:sz w:val="32"/>
          <w:szCs w:val="28"/>
          <w:u w:val="single"/>
        </w:rPr>
        <w:t>M</w:t>
      </w:r>
      <w:r w:rsidR="006E3320" w:rsidRPr="006E3320">
        <w:rPr>
          <w:rFonts w:ascii="Arial" w:hAnsi="Arial" w:cs="Arial"/>
          <w:b/>
          <w:sz w:val="32"/>
          <w:szCs w:val="28"/>
          <w:u w:val="single"/>
        </w:rPr>
        <w:t>anchester</w:t>
      </w:r>
      <w:r w:rsidRPr="006E3320">
        <w:rPr>
          <w:rFonts w:ascii="Arial" w:hAnsi="Arial" w:cs="Arial"/>
          <w:b/>
          <w:sz w:val="32"/>
          <w:szCs w:val="28"/>
          <w:u w:val="single"/>
        </w:rPr>
        <w:t xml:space="preserve"> Life Readiness Survey</w:t>
      </w:r>
      <w:r w:rsidR="005134F1">
        <w:rPr>
          <w:rFonts w:ascii="Arial" w:hAnsi="Arial" w:cs="Arial"/>
          <w:b/>
          <w:sz w:val="32"/>
          <w:szCs w:val="28"/>
          <w:u w:val="single"/>
        </w:rPr>
        <w:t xml:space="preserve"> </w:t>
      </w:r>
      <w:r w:rsidR="00C23D90">
        <w:rPr>
          <w:rFonts w:ascii="Arial" w:hAnsi="Arial" w:cs="Arial"/>
          <w:b/>
          <w:sz w:val="32"/>
          <w:szCs w:val="28"/>
          <w:u w:val="single"/>
        </w:rPr>
        <w:t>2020</w:t>
      </w:r>
    </w:p>
    <w:p w14:paraId="432F385C" w14:textId="77777777" w:rsidR="005134F1" w:rsidRDefault="005134F1" w:rsidP="006E3320">
      <w:pPr>
        <w:jc w:val="center"/>
        <w:rPr>
          <w:rFonts w:ascii="Arial" w:hAnsi="Arial" w:cs="Arial"/>
          <w:b/>
          <w:sz w:val="32"/>
          <w:szCs w:val="28"/>
          <w:u w:val="single"/>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97"/>
        <w:gridCol w:w="5599"/>
      </w:tblGrid>
      <w:tr w:rsidR="00813D12" w:rsidRPr="009939B5" w14:paraId="660033DA" w14:textId="77777777" w:rsidTr="00AF3BD1">
        <w:tc>
          <w:tcPr>
            <w:tcW w:w="3584" w:type="dxa"/>
            <w:tcBorders>
              <w:top w:val="double" w:sz="4" w:space="0" w:color="auto"/>
              <w:bottom w:val="single" w:sz="4" w:space="0" w:color="auto"/>
            </w:tcBorders>
            <w:shd w:val="clear" w:color="auto" w:fill="BFBFBF" w:themeFill="background1" w:themeFillShade="BF"/>
          </w:tcPr>
          <w:p w14:paraId="671E3190" w14:textId="77777777" w:rsidR="00813D12" w:rsidRPr="00813D12" w:rsidRDefault="00813D12" w:rsidP="00AF3BD1">
            <w:pPr>
              <w:spacing w:after="160"/>
              <w:rPr>
                <w:rFonts w:ascii="Arial" w:hAnsi="Arial" w:cs="Arial"/>
                <w:sz w:val="28"/>
                <w:szCs w:val="28"/>
              </w:rPr>
            </w:pPr>
            <w:r w:rsidRPr="00813D12">
              <w:rPr>
                <w:rFonts w:ascii="Arial" w:hAnsi="Arial" w:cs="Arial"/>
                <w:b/>
                <w:bCs/>
                <w:sz w:val="28"/>
                <w:szCs w:val="28"/>
                <w:lang w:val="en-GB"/>
              </w:rPr>
              <w:t xml:space="preserve">Data controller: </w:t>
            </w:r>
          </w:p>
        </w:tc>
        <w:tc>
          <w:tcPr>
            <w:tcW w:w="5746" w:type="dxa"/>
          </w:tcPr>
          <w:p w14:paraId="0C605096" w14:textId="097457B3" w:rsidR="00813D12" w:rsidRPr="00813D12" w:rsidRDefault="00813D12" w:rsidP="00AF3BD1">
            <w:pPr>
              <w:spacing w:after="160"/>
              <w:rPr>
                <w:rFonts w:ascii="Arial" w:hAnsi="Arial" w:cs="Arial"/>
                <w:sz w:val="28"/>
                <w:szCs w:val="28"/>
              </w:rPr>
            </w:pPr>
            <w:r w:rsidRPr="00813D12">
              <w:rPr>
                <w:rFonts w:ascii="Arial" w:hAnsi="Arial" w:cs="Arial"/>
                <w:sz w:val="28"/>
                <w:szCs w:val="28"/>
              </w:rPr>
              <w:t xml:space="preserve">Greater Manchester Combined Authority, </w:t>
            </w:r>
            <w:r w:rsidR="00C23D90" w:rsidRPr="00C23D90">
              <w:rPr>
                <w:rFonts w:ascii="Arial" w:hAnsi="Arial" w:cs="Arial"/>
                <w:sz w:val="28"/>
                <w:szCs w:val="28"/>
              </w:rPr>
              <w:t>Broadhurst House</w:t>
            </w:r>
            <w:r w:rsidRPr="00813D12">
              <w:rPr>
                <w:rFonts w:ascii="Arial" w:hAnsi="Arial" w:cs="Arial"/>
                <w:sz w:val="28"/>
                <w:szCs w:val="28"/>
              </w:rPr>
              <w:t>, 56 Oxford Street, Manchester M1 6EU</w:t>
            </w:r>
          </w:p>
        </w:tc>
      </w:tr>
      <w:tr w:rsidR="00813D12" w:rsidRPr="009939B5" w14:paraId="7AC1E611" w14:textId="77777777" w:rsidTr="00AF3BD1">
        <w:tc>
          <w:tcPr>
            <w:tcW w:w="3584" w:type="dxa"/>
            <w:tcBorders>
              <w:top w:val="single" w:sz="4" w:space="0" w:color="auto"/>
              <w:bottom w:val="single" w:sz="4" w:space="0" w:color="auto"/>
            </w:tcBorders>
            <w:shd w:val="clear" w:color="auto" w:fill="BFBFBF" w:themeFill="background1" w:themeFillShade="BF"/>
          </w:tcPr>
          <w:p w14:paraId="30D2163A" w14:textId="77777777" w:rsidR="00813D12" w:rsidRPr="00813D12" w:rsidRDefault="00813D12" w:rsidP="00AF3BD1">
            <w:pPr>
              <w:spacing w:after="160"/>
              <w:rPr>
                <w:rFonts w:ascii="Arial" w:hAnsi="Arial" w:cs="Arial"/>
                <w:sz w:val="28"/>
                <w:szCs w:val="28"/>
              </w:rPr>
            </w:pPr>
            <w:r w:rsidRPr="00813D12">
              <w:rPr>
                <w:rFonts w:ascii="Arial" w:hAnsi="Arial" w:cs="Arial"/>
                <w:b/>
                <w:bCs/>
                <w:sz w:val="28"/>
                <w:szCs w:val="28"/>
                <w:lang w:val="en-GB"/>
              </w:rPr>
              <w:t>ICO registration reference:</w:t>
            </w:r>
            <w:r w:rsidRPr="00813D12">
              <w:rPr>
                <w:rFonts w:ascii="Arial" w:hAnsi="Arial" w:cs="Arial"/>
                <w:sz w:val="28"/>
                <w:szCs w:val="28"/>
                <w:lang w:val="en-GB"/>
              </w:rPr>
              <w:t xml:space="preserve"> </w:t>
            </w:r>
          </w:p>
        </w:tc>
        <w:tc>
          <w:tcPr>
            <w:tcW w:w="5746" w:type="dxa"/>
          </w:tcPr>
          <w:p w14:paraId="06AB755B" w14:textId="77777777" w:rsidR="00813D12" w:rsidRPr="00813D12" w:rsidRDefault="00813D12" w:rsidP="00AF3BD1">
            <w:pPr>
              <w:spacing w:after="160"/>
              <w:rPr>
                <w:rFonts w:ascii="Arial" w:hAnsi="Arial" w:cs="Arial"/>
                <w:sz w:val="28"/>
                <w:szCs w:val="28"/>
              </w:rPr>
            </w:pPr>
            <w:r w:rsidRPr="00813D12">
              <w:rPr>
                <w:rFonts w:ascii="Arial" w:hAnsi="Arial" w:cs="Arial"/>
                <w:sz w:val="28"/>
                <w:szCs w:val="28"/>
                <w:lang w:val="en-GB"/>
              </w:rPr>
              <w:t>Z5119967</w:t>
            </w:r>
          </w:p>
        </w:tc>
      </w:tr>
      <w:tr w:rsidR="00813D12" w:rsidRPr="009939B5" w14:paraId="3E1940B0" w14:textId="77777777" w:rsidTr="00AF3BD1">
        <w:tc>
          <w:tcPr>
            <w:tcW w:w="3584" w:type="dxa"/>
            <w:tcBorders>
              <w:top w:val="single" w:sz="4" w:space="0" w:color="auto"/>
              <w:bottom w:val="single" w:sz="4" w:space="0" w:color="auto"/>
            </w:tcBorders>
            <w:shd w:val="clear" w:color="auto" w:fill="BFBFBF" w:themeFill="background1" w:themeFillShade="BF"/>
          </w:tcPr>
          <w:p w14:paraId="7BA41B59" w14:textId="77777777" w:rsidR="00813D12" w:rsidRPr="00813D12" w:rsidRDefault="00813D12" w:rsidP="00AF3BD1">
            <w:pPr>
              <w:spacing w:after="160"/>
              <w:rPr>
                <w:rFonts w:ascii="Arial" w:hAnsi="Arial" w:cs="Arial"/>
                <w:sz w:val="28"/>
                <w:szCs w:val="28"/>
              </w:rPr>
            </w:pPr>
            <w:r w:rsidRPr="00813D12">
              <w:rPr>
                <w:rFonts w:ascii="Arial" w:hAnsi="Arial" w:cs="Arial"/>
                <w:b/>
                <w:bCs/>
                <w:sz w:val="28"/>
                <w:szCs w:val="28"/>
                <w:lang w:val="en-GB"/>
              </w:rPr>
              <w:t xml:space="preserve">Customer enquiries contact details: </w:t>
            </w:r>
          </w:p>
        </w:tc>
        <w:tc>
          <w:tcPr>
            <w:tcW w:w="5746" w:type="dxa"/>
          </w:tcPr>
          <w:p w14:paraId="61BA2B3A" w14:textId="77777777" w:rsidR="00813D12" w:rsidRPr="00813D12" w:rsidRDefault="00E74951" w:rsidP="00AF3BD1">
            <w:pPr>
              <w:spacing w:after="160"/>
              <w:rPr>
                <w:rFonts w:ascii="Arial" w:hAnsi="Arial" w:cs="Arial"/>
                <w:sz w:val="28"/>
                <w:szCs w:val="28"/>
              </w:rPr>
            </w:pPr>
            <w:hyperlink r:id="rId9" w:history="1">
              <w:r w:rsidR="00813D12" w:rsidRPr="00813D12">
                <w:rPr>
                  <w:rStyle w:val="Hyperlink"/>
                  <w:rFonts w:ascii="Arial" w:hAnsi="Arial" w:cs="Arial"/>
                  <w:sz w:val="28"/>
                  <w:szCs w:val="28"/>
                  <w:lang w:val="en-GB"/>
                </w:rPr>
                <w:t>officeofdpo@greatermanchester-ca.gov.uk</w:t>
              </w:r>
            </w:hyperlink>
          </w:p>
        </w:tc>
      </w:tr>
      <w:tr w:rsidR="00813D12" w:rsidRPr="009939B5" w14:paraId="171352CB" w14:textId="77777777" w:rsidTr="00AF3BD1">
        <w:tc>
          <w:tcPr>
            <w:tcW w:w="3584" w:type="dxa"/>
            <w:tcBorders>
              <w:top w:val="single" w:sz="4" w:space="0" w:color="auto"/>
              <w:bottom w:val="double" w:sz="4" w:space="0" w:color="auto"/>
            </w:tcBorders>
            <w:shd w:val="clear" w:color="auto" w:fill="BFBFBF" w:themeFill="background1" w:themeFillShade="BF"/>
          </w:tcPr>
          <w:p w14:paraId="69D37A00" w14:textId="77777777" w:rsidR="00813D12" w:rsidRPr="00813D12" w:rsidRDefault="00813D12" w:rsidP="00AF3BD1">
            <w:pPr>
              <w:spacing w:after="160"/>
              <w:rPr>
                <w:rFonts w:ascii="Arial" w:hAnsi="Arial" w:cs="Arial"/>
                <w:b/>
                <w:bCs/>
                <w:sz w:val="28"/>
                <w:szCs w:val="28"/>
                <w:lang w:val="en-GB"/>
              </w:rPr>
            </w:pPr>
            <w:r w:rsidRPr="00813D12">
              <w:rPr>
                <w:rFonts w:ascii="Arial" w:hAnsi="Arial" w:cs="Arial"/>
                <w:b/>
                <w:bCs/>
                <w:sz w:val="28"/>
                <w:szCs w:val="28"/>
                <w:lang w:val="en-GB"/>
              </w:rPr>
              <w:t xml:space="preserve">Data Protection Officer: </w:t>
            </w:r>
          </w:p>
        </w:tc>
        <w:tc>
          <w:tcPr>
            <w:tcW w:w="5746" w:type="dxa"/>
          </w:tcPr>
          <w:p w14:paraId="70FC3893" w14:textId="77777777" w:rsidR="00813D12" w:rsidRPr="00813D12" w:rsidRDefault="00813D12" w:rsidP="00AF3BD1">
            <w:pPr>
              <w:spacing w:after="160"/>
              <w:rPr>
                <w:rFonts w:ascii="Arial" w:hAnsi="Arial" w:cs="Arial"/>
                <w:sz w:val="28"/>
                <w:szCs w:val="28"/>
                <w:lang w:val="en-GB"/>
              </w:rPr>
            </w:pPr>
            <w:r w:rsidRPr="00813D12">
              <w:rPr>
                <w:rFonts w:ascii="Arial" w:hAnsi="Arial" w:cs="Arial"/>
                <w:sz w:val="28"/>
                <w:szCs w:val="28"/>
                <w:lang w:val="en-GB"/>
              </w:rPr>
              <w:t>Phillipa Nazari, Greater Manchester Combined Authority</w:t>
            </w:r>
          </w:p>
        </w:tc>
      </w:tr>
    </w:tbl>
    <w:p w14:paraId="45D30B01" w14:textId="77777777" w:rsidR="006E3320" w:rsidRDefault="006E3320" w:rsidP="00360614">
      <w:pPr>
        <w:rPr>
          <w:rFonts w:ascii="Arial" w:hAnsi="Arial" w:cs="Arial"/>
          <w:b/>
          <w:sz w:val="28"/>
          <w:szCs w:val="28"/>
        </w:rPr>
      </w:pPr>
    </w:p>
    <w:p w14:paraId="1C64548C" w14:textId="77777777" w:rsidR="00360614" w:rsidRPr="006E3320" w:rsidRDefault="00360614" w:rsidP="00360614">
      <w:pPr>
        <w:rPr>
          <w:rFonts w:ascii="Arial" w:hAnsi="Arial" w:cs="Arial"/>
          <w:b/>
          <w:sz w:val="28"/>
          <w:szCs w:val="28"/>
        </w:rPr>
      </w:pPr>
      <w:r w:rsidRPr="006E3320">
        <w:rPr>
          <w:rFonts w:ascii="Arial" w:hAnsi="Arial" w:cs="Arial"/>
          <w:b/>
          <w:sz w:val="28"/>
          <w:szCs w:val="28"/>
        </w:rPr>
        <w:t>Who we are</w:t>
      </w:r>
    </w:p>
    <w:p w14:paraId="500C401F" w14:textId="77777777" w:rsidR="00360614" w:rsidRPr="006E3320" w:rsidRDefault="00360614" w:rsidP="00360614">
      <w:pPr>
        <w:rPr>
          <w:rFonts w:ascii="Arial" w:hAnsi="Arial" w:cs="Arial"/>
          <w:sz w:val="28"/>
          <w:szCs w:val="28"/>
        </w:rPr>
      </w:pPr>
      <w:r w:rsidRPr="006E3320">
        <w:rPr>
          <w:rFonts w:ascii="Arial" w:hAnsi="Arial" w:cs="Arial"/>
          <w:sz w:val="28"/>
          <w:szCs w:val="28"/>
        </w:rPr>
        <w:t xml:space="preserve">The Greater Manchester Combined Authority (GMCA) is a body with various powers that is funded by the public and tries to make changes to improve the lives of everyone who lives in Greater Manchester. It has representatives for the people of Bolton, Bury, Manchester, Oldham, Rochdale, Salford, Stockport, Tameside, </w:t>
      </w:r>
      <w:proofErr w:type="gramStart"/>
      <w:r w:rsidRPr="006E3320">
        <w:rPr>
          <w:rFonts w:ascii="Arial" w:hAnsi="Arial" w:cs="Arial"/>
          <w:sz w:val="28"/>
          <w:szCs w:val="28"/>
        </w:rPr>
        <w:t>Trafford</w:t>
      </w:r>
      <w:proofErr w:type="gramEnd"/>
      <w:r w:rsidRPr="006E3320">
        <w:rPr>
          <w:rFonts w:ascii="Arial" w:hAnsi="Arial" w:cs="Arial"/>
          <w:sz w:val="28"/>
          <w:szCs w:val="28"/>
        </w:rPr>
        <w:t xml:space="preserve"> and Wigan. These people all work together with the Mayor of Greater Manchester, Andy Burnham.</w:t>
      </w:r>
    </w:p>
    <w:p w14:paraId="0104C71F" w14:textId="76FFBFD4" w:rsidR="00360614" w:rsidRPr="006E3320" w:rsidRDefault="00360614" w:rsidP="00360614">
      <w:pPr>
        <w:rPr>
          <w:rFonts w:ascii="Arial" w:hAnsi="Arial" w:cs="Arial"/>
          <w:sz w:val="28"/>
          <w:szCs w:val="28"/>
        </w:rPr>
      </w:pPr>
      <w:r w:rsidRPr="006E3320">
        <w:rPr>
          <w:rFonts w:ascii="Arial" w:hAnsi="Arial" w:cs="Arial"/>
          <w:sz w:val="28"/>
          <w:szCs w:val="28"/>
        </w:rPr>
        <w:t>Working alongside the GMCA, a Youth Combined Authority has also now been created. This is the f</w:t>
      </w:r>
      <w:r w:rsidR="00DE1632" w:rsidRPr="006E3320">
        <w:rPr>
          <w:rFonts w:ascii="Arial" w:hAnsi="Arial" w:cs="Arial"/>
          <w:sz w:val="28"/>
          <w:szCs w:val="28"/>
        </w:rPr>
        <w:t>irst of its kind in the country. It</w:t>
      </w:r>
      <w:r w:rsidRPr="006E3320">
        <w:rPr>
          <w:rFonts w:ascii="Arial" w:hAnsi="Arial" w:cs="Arial"/>
          <w:sz w:val="28"/>
          <w:szCs w:val="28"/>
        </w:rPr>
        <w:t xml:space="preserve"> has a wide and diverse membership so that it can represent a significant number of other young people. This advises the Mayor and GMCA on key issues and concerns of young people, makes suggestions about possible solutions, and completes specific pieces of work. </w:t>
      </w:r>
      <w:r w:rsidR="003D3E39" w:rsidRPr="006E3320">
        <w:rPr>
          <w:rFonts w:ascii="Arial" w:hAnsi="Arial" w:cs="Arial"/>
          <w:sz w:val="28"/>
          <w:szCs w:val="28"/>
        </w:rPr>
        <w:t>You can read more about the Youth Combined Authority</w:t>
      </w:r>
      <w:r w:rsidR="006E3320">
        <w:rPr>
          <w:rFonts w:ascii="Arial" w:hAnsi="Arial" w:cs="Arial"/>
          <w:sz w:val="28"/>
          <w:szCs w:val="28"/>
        </w:rPr>
        <w:t xml:space="preserve"> here: </w:t>
      </w:r>
      <w:hyperlink r:id="rId10" w:history="1">
        <w:r w:rsidR="006E3320" w:rsidRPr="001334E3">
          <w:rPr>
            <w:rStyle w:val="Hyperlink"/>
            <w:rFonts w:ascii="Arial" w:hAnsi="Arial" w:cs="Arial"/>
            <w:sz w:val="28"/>
            <w:szCs w:val="28"/>
          </w:rPr>
          <w:t>www.greatermanchester-ca.gov.uk/yca</w:t>
        </w:r>
      </w:hyperlink>
      <w:r w:rsidR="006E3320">
        <w:rPr>
          <w:rFonts w:ascii="Arial" w:hAnsi="Arial" w:cs="Arial"/>
          <w:sz w:val="28"/>
          <w:szCs w:val="28"/>
        </w:rPr>
        <w:t xml:space="preserve"> .</w:t>
      </w:r>
    </w:p>
    <w:p w14:paraId="54F14B92" w14:textId="77777777" w:rsidR="006E3320" w:rsidRDefault="006E3320" w:rsidP="00360614">
      <w:pPr>
        <w:rPr>
          <w:rFonts w:ascii="Arial" w:hAnsi="Arial" w:cs="Arial"/>
          <w:b/>
          <w:sz w:val="28"/>
          <w:szCs w:val="28"/>
        </w:rPr>
      </w:pPr>
    </w:p>
    <w:p w14:paraId="2F57AC48" w14:textId="77777777" w:rsidR="005157CA" w:rsidRPr="006E3320" w:rsidRDefault="005157CA" w:rsidP="00360614">
      <w:pPr>
        <w:rPr>
          <w:rFonts w:ascii="Arial" w:hAnsi="Arial" w:cs="Arial"/>
          <w:b/>
          <w:sz w:val="28"/>
          <w:szCs w:val="28"/>
        </w:rPr>
      </w:pPr>
      <w:r w:rsidRPr="006E3320">
        <w:rPr>
          <w:rFonts w:ascii="Arial" w:hAnsi="Arial" w:cs="Arial"/>
          <w:b/>
          <w:sz w:val="28"/>
          <w:szCs w:val="28"/>
        </w:rPr>
        <w:lastRenderedPageBreak/>
        <w:t>Supporting young people to be ‘life ready’</w:t>
      </w:r>
    </w:p>
    <w:p w14:paraId="51790C97" w14:textId="77777777" w:rsidR="007A01A8" w:rsidRPr="006E3320" w:rsidRDefault="00360614" w:rsidP="00360614">
      <w:pPr>
        <w:rPr>
          <w:rFonts w:ascii="Arial" w:hAnsi="Arial" w:cs="Arial"/>
          <w:sz w:val="28"/>
          <w:szCs w:val="28"/>
        </w:rPr>
      </w:pPr>
      <w:r w:rsidRPr="006E3320">
        <w:rPr>
          <w:rFonts w:ascii="Arial" w:hAnsi="Arial" w:cs="Arial"/>
          <w:sz w:val="28"/>
          <w:szCs w:val="28"/>
        </w:rPr>
        <w:t xml:space="preserve">The GMCA and its Youth Combined Authority are working together to ensure that young people in Greater Manchester get the support they need </w:t>
      </w:r>
      <w:r w:rsidR="005157CA" w:rsidRPr="006E3320">
        <w:rPr>
          <w:rFonts w:ascii="Arial" w:hAnsi="Arial" w:cs="Arial"/>
          <w:sz w:val="28"/>
          <w:szCs w:val="28"/>
        </w:rPr>
        <w:t xml:space="preserve">to develop skills and </w:t>
      </w:r>
      <w:r w:rsidRPr="006E3320">
        <w:rPr>
          <w:rFonts w:ascii="Arial" w:hAnsi="Arial" w:cs="Arial"/>
          <w:sz w:val="28"/>
          <w:szCs w:val="28"/>
        </w:rPr>
        <w:t>be ready for life after school and college.</w:t>
      </w:r>
      <w:r w:rsidR="00DE1632" w:rsidRPr="006E3320">
        <w:rPr>
          <w:rFonts w:ascii="Arial" w:hAnsi="Arial" w:cs="Arial"/>
          <w:sz w:val="28"/>
          <w:szCs w:val="28"/>
        </w:rPr>
        <w:t xml:space="preserve"> </w:t>
      </w:r>
    </w:p>
    <w:p w14:paraId="2BE4D84F" w14:textId="321B721B" w:rsidR="007A01A8" w:rsidRPr="006E3320" w:rsidRDefault="007A01A8" w:rsidP="00360614">
      <w:pPr>
        <w:rPr>
          <w:rFonts w:ascii="Arial" w:hAnsi="Arial" w:cs="Arial"/>
          <w:sz w:val="28"/>
          <w:szCs w:val="28"/>
        </w:rPr>
      </w:pPr>
      <w:r w:rsidRPr="006E3320">
        <w:rPr>
          <w:rFonts w:ascii="Arial" w:hAnsi="Arial" w:cs="Arial"/>
          <w:sz w:val="28"/>
          <w:szCs w:val="28"/>
        </w:rPr>
        <w:t>One of the things the Mayor has said, is that we want to go out to Greater Manchester’s young people and find out how we can improve things to help young people have hope and feel optimistic about the</w:t>
      </w:r>
      <w:r w:rsidR="002A48C0" w:rsidRPr="006E3320">
        <w:rPr>
          <w:rFonts w:ascii="Arial" w:hAnsi="Arial" w:cs="Arial"/>
          <w:sz w:val="28"/>
          <w:szCs w:val="28"/>
        </w:rPr>
        <w:t>ir</w:t>
      </w:r>
      <w:r w:rsidRPr="006E3320">
        <w:rPr>
          <w:rFonts w:ascii="Arial" w:hAnsi="Arial" w:cs="Arial"/>
          <w:sz w:val="28"/>
          <w:szCs w:val="28"/>
        </w:rPr>
        <w:t xml:space="preserve"> future. A key part of being able to change things is first of all </w:t>
      </w:r>
      <w:r w:rsidR="008F4CEC" w:rsidRPr="006E3320">
        <w:rPr>
          <w:rFonts w:ascii="Arial" w:hAnsi="Arial" w:cs="Arial"/>
          <w:sz w:val="28"/>
          <w:szCs w:val="28"/>
        </w:rPr>
        <w:t xml:space="preserve">to </w:t>
      </w:r>
      <w:r w:rsidRPr="006E3320">
        <w:rPr>
          <w:rFonts w:ascii="Arial" w:hAnsi="Arial" w:cs="Arial"/>
          <w:sz w:val="28"/>
          <w:szCs w:val="28"/>
        </w:rPr>
        <w:t xml:space="preserve">understand how young people feel now, how confident they are that they are getting the skills they need to succeed when they finish school or college. We then need to track </w:t>
      </w:r>
      <w:proofErr w:type="gramStart"/>
      <w:r w:rsidRPr="006E3320">
        <w:rPr>
          <w:rFonts w:ascii="Arial" w:hAnsi="Arial" w:cs="Arial"/>
          <w:sz w:val="28"/>
          <w:szCs w:val="28"/>
        </w:rPr>
        <w:t>things, and</w:t>
      </w:r>
      <w:proofErr w:type="gramEnd"/>
      <w:r w:rsidRPr="006E3320">
        <w:rPr>
          <w:rFonts w:ascii="Arial" w:hAnsi="Arial" w:cs="Arial"/>
          <w:sz w:val="28"/>
          <w:szCs w:val="28"/>
        </w:rPr>
        <w:t xml:space="preserve"> go back to </w:t>
      </w:r>
      <w:r w:rsidR="005134F1">
        <w:rPr>
          <w:rFonts w:ascii="Arial" w:hAnsi="Arial" w:cs="Arial"/>
          <w:sz w:val="28"/>
          <w:szCs w:val="28"/>
        </w:rPr>
        <w:t xml:space="preserve">the </w:t>
      </w:r>
      <w:r w:rsidRPr="006E3320">
        <w:rPr>
          <w:rFonts w:ascii="Arial" w:hAnsi="Arial" w:cs="Arial"/>
          <w:sz w:val="28"/>
          <w:szCs w:val="28"/>
        </w:rPr>
        <w:t>young people</w:t>
      </w:r>
      <w:r w:rsidR="005134F1">
        <w:rPr>
          <w:rFonts w:ascii="Arial" w:hAnsi="Arial" w:cs="Arial"/>
          <w:sz w:val="28"/>
          <w:szCs w:val="28"/>
        </w:rPr>
        <w:t xml:space="preserve"> of Greater Manchester</w:t>
      </w:r>
      <w:r w:rsidRPr="006E3320">
        <w:rPr>
          <w:rFonts w:ascii="Arial" w:hAnsi="Arial" w:cs="Arial"/>
          <w:sz w:val="28"/>
          <w:szCs w:val="28"/>
        </w:rPr>
        <w:t xml:space="preserve"> and keep on asking them, to see if things are actually improving. </w:t>
      </w:r>
    </w:p>
    <w:p w14:paraId="1DA44DDA" w14:textId="77777777" w:rsidR="006E3320" w:rsidRDefault="006E3320" w:rsidP="00360614">
      <w:pPr>
        <w:rPr>
          <w:rFonts w:ascii="Arial" w:hAnsi="Arial" w:cs="Arial"/>
          <w:b/>
          <w:sz w:val="28"/>
          <w:szCs w:val="28"/>
        </w:rPr>
      </w:pPr>
    </w:p>
    <w:p w14:paraId="054B0999" w14:textId="77777777" w:rsidR="00966F0D" w:rsidRPr="006E3320" w:rsidRDefault="00966F0D" w:rsidP="00360614">
      <w:pPr>
        <w:rPr>
          <w:rFonts w:ascii="Arial" w:hAnsi="Arial" w:cs="Arial"/>
          <w:b/>
          <w:sz w:val="28"/>
          <w:szCs w:val="28"/>
        </w:rPr>
      </w:pPr>
      <w:r w:rsidRPr="006E3320">
        <w:rPr>
          <w:rFonts w:ascii="Arial" w:hAnsi="Arial" w:cs="Arial"/>
          <w:b/>
          <w:sz w:val="28"/>
          <w:szCs w:val="28"/>
        </w:rPr>
        <w:t>The Greater Manchester Life Readiness Survey</w:t>
      </w:r>
    </w:p>
    <w:p w14:paraId="42CA28EA" w14:textId="6EA7AD43" w:rsidR="005134F1" w:rsidRDefault="007A01A8" w:rsidP="00360614">
      <w:pPr>
        <w:rPr>
          <w:rFonts w:ascii="Arial" w:hAnsi="Arial" w:cs="Arial"/>
          <w:sz w:val="28"/>
          <w:szCs w:val="28"/>
        </w:rPr>
      </w:pPr>
      <w:r w:rsidRPr="006E3320">
        <w:rPr>
          <w:rFonts w:ascii="Arial" w:hAnsi="Arial" w:cs="Arial"/>
          <w:sz w:val="28"/>
          <w:szCs w:val="28"/>
        </w:rPr>
        <w:t xml:space="preserve">We want to get </w:t>
      </w:r>
      <w:r w:rsidR="002A48C0" w:rsidRPr="006E3320">
        <w:rPr>
          <w:rFonts w:ascii="Arial" w:hAnsi="Arial" w:cs="Arial"/>
          <w:sz w:val="28"/>
          <w:szCs w:val="28"/>
        </w:rPr>
        <w:t xml:space="preserve">views from </w:t>
      </w:r>
      <w:r w:rsidRPr="006E3320">
        <w:rPr>
          <w:rFonts w:ascii="Arial" w:hAnsi="Arial" w:cs="Arial"/>
          <w:sz w:val="28"/>
          <w:szCs w:val="28"/>
        </w:rPr>
        <w:t xml:space="preserve">as many young people </w:t>
      </w:r>
      <w:r w:rsidR="00966F0D" w:rsidRPr="006E3320">
        <w:rPr>
          <w:rFonts w:ascii="Arial" w:hAnsi="Arial" w:cs="Arial"/>
          <w:sz w:val="28"/>
          <w:szCs w:val="28"/>
        </w:rPr>
        <w:t xml:space="preserve">as possible </w:t>
      </w:r>
      <w:r w:rsidRPr="006E3320">
        <w:rPr>
          <w:rFonts w:ascii="Arial" w:hAnsi="Arial" w:cs="Arial"/>
          <w:sz w:val="28"/>
          <w:szCs w:val="28"/>
        </w:rPr>
        <w:t xml:space="preserve">in academic Year 10 </w:t>
      </w:r>
      <w:r w:rsidR="00A732C7">
        <w:rPr>
          <w:rFonts w:ascii="Arial" w:hAnsi="Arial" w:cs="Arial"/>
          <w:sz w:val="28"/>
          <w:szCs w:val="28"/>
        </w:rPr>
        <w:t>and w</w:t>
      </w:r>
      <w:r w:rsidR="00966F0D" w:rsidRPr="006E3320">
        <w:rPr>
          <w:rFonts w:ascii="Arial" w:hAnsi="Arial" w:cs="Arial"/>
          <w:sz w:val="28"/>
          <w:szCs w:val="28"/>
        </w:rPr>
        <w:t xml:space="preserve">e think a </w:t>
      </w:r>
      <w:r w:rsidR="008F4CEC" w:rsidRPr="006E3320">
        <w:rPr>
          <w:rFonts w:ascii="Arial" w:hAnsi="Arial" w:cs="Arial"/>
          <w:sz w:val="28"/>
          <w:szCs w:val="28"/>
        </w:rPr>
        <w:t>survey is a good way to do this. We will be asking teachers</w:t>
      </w:r>
      <w:r w:rsidR="00966F0D" w:rsidRPr="006E3320">
        <w:rPr>
          <w:rFonts w:ascii="Arial" w:hAnsi="Arial" w:cs="Arial"/>
          <w:sz w:val="28"/>
          <w:szCs w:val="28"/>
        </w:rPr>
        <w:t xml:space="preserve"> to </w:t>
      </w:r>
      <w:r w:rsidR="008F4CEC" w:rsidRPr="006E3320">
        <w:rPr>
          <w:rFonts w:ascii="Arial" w:hAnsi="Arial" w:cs="Arial"/>
          <w:sz w:val="28"/>
          <w:szCs w:val="28"/>
        </w:rPr>
        <w:t xml:space="preserve">tell pupils how to complete the </w:t>
      </w:r>
      <w:r w:rsidR="00FB284F" w:rsidRPr="006E3320">
        <w:rPr>
          <w:rFonts w:ascii="Arial" w:hAnsi="Arial" w:cs="Arial"/>
          <w:sz w:val="28"/>
          <w:szCs w:val="28"/>
        </w:rPr>
        <w:t>survey,</w:t>
      </w:r>
      <w:r w:rsidR="008F4CEC" w:rsidRPr="006E3320">
        <w:rPr>
          <w:rFonts w:ascii="Arial" w:hAnsi="Arial" w:cs="Arial"/>
          <w:sz w:val="28"/>
          <w:szCs w:val="28"/>
        </w:rPr>
        <w:t xml:space="preserve"> so we get as many people to complete it as possible. </w:t>
      </w:r>
      <w:r w:rsidR="00966F0D" w:rsidRPr="006E3320">
        <w:rPr>
          <w:rFonts w:ascii="Arial" w:hAnsi="Arial" w:cs="Arial"/>
          <w:sz w:val="28"/>
          <w:szCs w:val="28"/>
        </w:rPr>
        <w:t xml:space="preserve">Each school will get to see its own overall results and how things compare to other similar schools. The GMCA and Youth Combined Authority will get to see a general picture of whether things are improving across Greater Manchester as a whole. </w:t>
      </w:r>
    </w:p>
    <w:p w14:paraId="2ABBDD38" w14:textId="08FBE699" w:rsidR="00966F0D" w:rsidRPr="006E3320" w:rsidRDefault="00966F0D" w:rsidP="00360614">
      <w:pPr>
        <w:rPr>
          <w:rFonts w:ascii="Arial" w:hAnsi="Arial" w:cs="Arial"/>
          <w:sz w:val="28"/>
          <w:szCs w:val="28"/>
        </w:rPr>
      </w:pPr>
      <w:r w:rsidRPr="002A68C8">
        <w:rPr>
          <w:rFonts w:ascii="Arial" w:hAnsi="Arial" w:cs="Arial"/>
          <w:sz w:val="28"/>
          <w:szCs w:val="28"/>
        </w:rPr>
        <w:t xml:space="preserve">It will also be able to see whether some schools are getting more positive messages from young people </w:t>
      </w:r>
      <w:r w:rsidR="008F4CEC" w:rsidRPr="002A68C8">
        <w:rPr>
          <w:rFonts w:ascii="Arial" w:hAnsi="Arial" w:cs="Arial"/>
          <w:sz w:val="28"/>
          <w:szCs w:val="28"/>
        </w:rPr>
        <w:t xml:space="preserve">than </w:t>
      </w:r>
      <w:r w:rsidRPr="002A68C8">
        <w:rPr>
          <w:rFonts w:ascii="Arial" w:hAnsi="Arial" w:cs="Arial"/>
          <w:sz w:val="28"/>
          <w:szCs w:val="28"/>
        </w:rPr>
        <w:t>other</w:t>
      </w:r>
      <w:r w:rsidR="008F4CEC" w:rsidRPr="002A68C8">
        <w:rPr>
          <w:rFonts w:ascii="Arial" w:hAnsi="Arial" w:cs="Arial"/>
          <w:sz w:val="28"/>
          <w:szCs w:val="28"/>
        </w:rPr>
        <w:t>s</w:t>
      </w:r>
      <w:r w:rsidRPr="002A68C8">
        <w:rPr>
          <w:rFonts w:ascii="Arial" w:hAnsi="Arial" w:cs="Arial"/>
          <w:sz w:val="28"/>
          <w:szCs w:val="28"/>
        </w:rPr>
        <w:t xml:space="preserve">. We’ll look at whether girls feel any differently to boys. We’ll also be looking to </w:t>
      </w:r>
      <w:r w:rsidR="00C70DE8" w:rsidRPr="002A68C8">
        <w:rPr>
          <w:rFonts w:ascii="Arial" w:hAnsi="Arial" w:cs="Arial"/>
          <w:sz w:val="28"/>
          <w:szCs w:val="28"/>
        </w:rPr>
        <w:t>check</w:t>
      </w:r>
      <w:r w:rsidRPr="002A68C8">
        <w:rPr>
          <w:rFonts w:ascii="Arial" w:hAnsi="Arial" w:cs="Arial"/>
          <w:sz w:val="28"/>
          <w:szCs w:val="28"/>
        </w:rPr>
        <w:t xml:space="preserve"> that things are headed in the right direction for young people from all different parts of Greater Manchester.</w:t>
      </w:r>
      <w:r w:rsidRPr="006E3320">
        <w:rPr>
          <w:rFonts w:ascii="Arial" w:hAnsi="Arial" w:cs="Arial"/>
          <w:sz w:val="28"/>
          <w:szCs w:val="28"/>
        </w:rPr>
        <w:t xml:space="preserve"> </w:t>
      </w:r>
    </w:p>
    <w:p w14:paraId="434B629C" w14:textId="77777777" w:rsidR="006E3320" w:rsidRDefault="006E3320" w:rsidP="00360614">
      <w:pPr>
        <w:rPr>
          <w:rFonts w:ascii="Arial" w:hAnsi="Arial" w:cs="Arial"/>
          <w:b/>
          <w:sz w:val="28"/>
          <w:szCs w:val="28"/>
        </w:rPr>
      </w:pPr>
    </w:p>
    <w:p w14:paraId="04226E63" w14:textId="77777777" w:rsidR="00966F0D" w:rsidRPr="006E3320" w:rsidRDefault="00966F0D" w:rsidP="00360614">
      <w:pPr>
        <w:rPr>
          <w:rFonts w:ascii="Arial" w:hAnsi="Arial" w:cs="Arial"/>
          <w:b/>
          <w:sz w:val="28"/>
          <w:szCs w:val="28"/>
        </w:rPr>
      </w:pPr>
      <w:r w:rsidRPr="006E3320">
        <w:rPr>
          <w:rFonts w:ascii="Arial" w:hAnsi="Arial" w:cs="Arial"/>
          <w:b/>
          <w:sz w:val="28"/>
          <w:szCs w:val="28"/>
        </w:rPr>
        <w:t>Why your involvement will make a difference</w:t>
      </w:r>
    </w:p>
    <w:p w14:paraId="7364FDCC" w14:textId="77777777" w:rsidR="008F4CEC" w:rsidRPr="006E3320" w:rsidRDefault="00966F0D" w:rsidP="00360614">
      <w:pPr>
        <w:rPr>
          <w:rFonts w:ascii="Arial" w:hAnsi="Arial" w:cs="Arial"/>
          <w:sz w:val="28"/>
          <w:szCs w:val="28"/>
        </w:rPr>
      </w:pPr>
      <w:r w:rsidRPr="006E3320">
        <w:rPr>
          <w:rFonts w:ascii="Arial" w:hAnsi="Arial" w:cs="Arial"/>
          <w:sz w:val="28"/>
          <w:szCs w:val="28"/>
        </w:rPr>
        <w:t xml:space="preserve">The GMCA wants to work with schools to ensure that young people are getting some of the things </w:t>
      </w:r>
      <w:r w:rsidR="008F4CEC" w:rsidRPr="006E3320">
        <w:rPr>
          <w:rFonts w:ascii="Arial" w:hAnsi="Arial" w:cs="Arial"/>
          <w:sz w:val="28"/>
          <w:szCs w:val="28"/>
        </w:rPr>
        <w:t>that we know are important,</w:t>
      </w:r>
      <w:r w:rsidRPr="006E3320">
        <w:rPr>
          <w:rFonts w:ascii="Arial" w:hAnsi="Arial" w:cs="Arial"/>
          <w:sz w:val="28"/>
          <w:szCs w:val="28"/>
        </w:rPr>
        <w:t xml:space="preserve"> </w:t>
      </w:r>
      <w:r w:rsidR="00C710A3" w:rsidRPr="006E3320">
        <w:rPr>
          <w:rFonts w:ascii="Arial" w:hAnsi="Arial" w:cs="Arial"/>
          <w:sz w:val="28"/>
          <w:szCs w:val="28"/>
        </w:rPr>
        <w:t>for example,</w:t>
      </w:r>
    </w:p>
    <w:p w14:paraId="12F70359" w14:textId="4E30E19B" w:rsidR="008F4CEC" w:rsidRPr="006E3320" w:rsidRDefault="008F4CEC" w:rsidP="008F4CEC">
      <w:pPr>
        <w:pStyle w:val="ListParagraph"/>
        <w:numPr>
          <w:ilvl w:val="0"/>
          <w:numId w:val="7"/>
        </w:numPr>
        <w:rPr>
          <w:rFonts w:ascii="Arial" w:hAnsi="Arial" w:cs="Arial"/>
          <w:sz w:val="28"/>
          <w:szCs w:val="28"/>
        </w:rPr>
      </w:pPr>
      <w:r w:rsidRPr="006E3320">
        <w:rPr>
          <w:rFonts w:ascii="Arial" w:hAnsi="Arial" w:cs="Arial"/>
          <w:sz w:val="28"/>
          <w:szCs w:val="28"/>
        </w:rPr>
        <w:t>good careers advice</w:t>
      </w:r>
    </w:p>
    <w:p w14:paraId="1CA48D12" w14:textId="77777777" w:rsidR="008F4CEC" w:rsidRPr="006E3320" w:rsidRDefault="008F4CEC" w:rsidP="008F4CEC">
      <w:pPr>
        <w:pStyle w:val="ListParagraph"/>
        <w:numPr>
          <w:ilvl w:val="0"/>
          <w:numId w:val="7"/>
        </w:numPr>
        <w:rPr>
          <w:rFonts w:ascii="Arial" w:hAnsi="Arial" w:cs="Arial"/>
          <w:sz w:val="28"/>
          <w:szCs w:val="28"/>
        </w:rPr>
      </w:pPr>
      <w:r w:rsidRPr="006E3320">
        <w:rPr>
          <w:rFonts w:ascii="Arial" w:hAnsi="Arial" w:cs="Arial"/>
          <w:sz w:val="28"/>
          <w:szCs w:val="28"/>
        </w:rPr>
        <w:t>meaningful work experience</w:t>
      </w:r>
    </w:p>
    <w:p w14:paraId="52F44D21" w14:textId="77777777" w:rsidR="008F4CEC" w:rsidRPr="006E3320" w:rsidRDefault="00966F0D" w:rsidP="008F4CEC">
      <w:pPr>
        <w:pStyle w:val="ListParagraph"/>
        <w:numPr>
          <w:ilvl w:val="0"/>
          <w:numId w:val="7"/>
        </w:numPr>
        <w:rPr>
          <w:rFonts w:ascii="Arial" w:hAnsi="Arial" w:cs="Arial"/>
          <w:sz w:val="28"/>
          <w:szCs w:val="28"/>
        </w:rPr>
      </w:pPr>
      <w:r w:rsidRPr="006E3320">
        <w:rPr>
          <w:rFonts w:ascii="Arial" w:hAnsi="Arial" w:cs="Arial"/>
          <w:sz w:val="28"/>
          <w:szCs w:val="28"/>
        </w:rPr>
        <w:t>con</w:t>
      </w:r>
      <w:r w:rsidR="008F4CEC" w:rsidRPr="006E3320">
        <w:rPr>
          <w:rFonts w:ascii="Arial" w:hAnsi="Arial" w:cs="Arial"/>
          <w:sz w:val="28"/>
          <w:szCs w:val="28"/>
        </w:rPr>
        <w:t>tact with employers</w:t>
      </w:r>
    </w:p>
    <w:p w14:paraId="073801A3" w14:textId="77777777" w:rsidR="008F4CEC" w:rsidRPr="006E3320" w:rsidRDefault="00966F0D" w:rsidP="008F4CEC">
      <w:pPr>
        <w:pStyle w:val="ListParagraph"/>
        <w:numPr>
          <w:ilvl w:val="0"/>
          <w:numId w:val="7"/>
        </w:numPr>
        <w:rPr>
          <w:rFonts w:ascii="Arial" w:hAnsi="Arial" w:cs="Arial"/>
          <w:sz w:val="28"/>
          <w:szCs w:val="28"/>
        </w:rPr>
      </w:pPr>
      <w:r w:rsidRPr="006E3320">
        <w:rPr>
          <w:rFonts w:ascii="Arial" w:hAnsi="Arial" w:cs="Arial"/>
          <w:sz w:val="28"/>
          <w:szCs w:val="28"/>
        </w:rPr>
        <w:lastRenderedPageBreak/>
        <w:t xml:space="preserve">extra support for any young person that might be struggling with exam pressure or other things going on in their life. </w:t>
      </w:r>
    </w:p>
    <w:p w14:paraId="37F1728E" w14:textId="28CCFCD8" w:rsidR="007A01A8" w:rsidRDefault="00966F0D" w:rsidP="008F4CEC">
      <w:pPr>
        <w:rPr>
          <w:rFonts w:ascii="Arial" w:hAnsi="Arial" w:cs="Arial"/>
          <w:sz w:val="28"/>
          <w:szCs w:val="28"/>
        </w:rPr>
      </w:pPr>
      <w:r w:rsidRPr="006E3320">
        <w:rPr>
          <w:rFonts w:ascii="Arial" w:hAnsi="Arial" w:cs="Arial"/>
          <w:sz w:val="28"/>
          <w:szCs w:val="28"/>
        </w:rPr>
        <w:t xml:space="preserve">If there are things that we can do in one school that work in another school, we’ll try to promote that. If </w:t>
      </w:r>
      <w:r w:rsidR="00C710A3" w:rsidRPr="006E3320">
        <w:rPr>
          <w:rFonts w:ascii="Arial" w:hAnsi="Arial" w:cs="Arial"/>
          <w:sz w:val="28"/>
          <w:szCs w:val="28"/>
        </w:rPr>
        <w:t xml:space="preserve">we can see that </w:t>
      </w:r>
      <w:r w:rsidRPr="006E3320">
        <w:rPr>
          <w:rFonts w:ascii="Arial" w:hAnsi="Arial" w:cs="Arial"/>
          <w:sz w:val="28"/>
          <w:szCs w:val="28"/>
        </w:rPr>
        <w:t xml:space="preserve">things aren’t </w:t>
      </w:r>
      <w:r w:rsidR="00FB284F" w:rsidRPr="006E3320">
        <w:rPr>
          <w:rFonts w:ascii="Arial" w:hAnsi="Arial" w:cs="Arial"/>
          <w:sz w:val="28"/>
          <w:szCs w:val="28"/>
        </w:rPr>
        <w:t>improving,</w:t>
      </w:r>
      <w:r w:rsidRPr="006E3320">
        <w:rPr>
          <w:rFonts w:ascii="Arial" w:hAnsi="Arial" w:cs="Arial"/>
          <w:sz w:val="28"/>
          <w:szCs w:val="28"/>
        </w:rPr>
        <w:t xml:space="preserve"> we’ll know we need to try harder or </w:t>
      </w:r>
      <w:r w:rsidR="00C710A3" w:rsidRPr="006E3320">
        <w:rPr>
          <w:rFonts w:ascii="Arial" w:hAnsi="Arial" w:cs="Arial"/>
          <w:sz w:val="28"/>
          <w:szCs w:val="28"/>
        </w:rPr>
        <w:t xml:space="preserve">to </w:t>
      </w:r>
      <w:r w:rsidRPr="006E3320">
        <w:rPr>
          <w:rFonts w:ascii="Arial" w:hAnsi="Arial" w:cs="Arial"/>
          <w:sz w:val="28"/>
          <w:szCs w:val="28"/>
        </w:rPr>
        <w:t>try different things.</w:t>
      </w:r>
    </w:p>
    <w:p w14:paraId="71414707" w14:textId="01777517" w:rsidR="00C23D90" w:rsidRDefault="00C23D90" w:rsidP="00C23D90">
      <w:pPr>
        <w:rPr>
          <w:rFonts w:ascii="Arial" w:hAnsi="Arial" w:cs="Arial"/>
          <w:sz w:val="28"/>
          <w:szCs w:val="28"/>
        </w:rPr>
      </w:pPr>
      <w:r>
        <w:rPr>
          <w:rFonts w:ascii="Arial" w:hAnsi="Arial" w:cs="Arial"/>
          <w:sz w:val="28"/>
          <w:szCs w:val="28"/>
        </w:rPr>
        <w:t xml:space="preserve">The findings from the survey will also be shared with a new </w:t>
      </w:r>
      <w:hyperlink r:id="rId11" w:history="1">
        <w:r w:rsidRPr="00C23D90">
          <w:rPr>
            <w:rStyle w:val="Hyperlink"/>
            <w:rFonts w:ascii="Arial" w:hAnsi="Arial" w:cs="Arial"/>
            <w:sz w:val="28"/>
            <w:szCs w:val="28"/>
          </w:rPr>
          <w:t>Youth Task Force</w:t>
        </w:r>
      </w:hyperlink>
      <w:r>
        <w:rPr>
          <w:rFonts w:ascii="Arial" w:hAnsi="Arial" w:cs="Arial"/>
          <w:sz w:val="28"/>
          <w:szCs w:val="28"/>
        </w:rPr>
        <w:t xml:space="preserve">, which was established in summer 2020. This </w:t>
      </w:r>
      <w:r w:rsidRPr="00C23D90">
        <w:rPr>
          <w:rFonts w:ascii="Arial" w:hAnsi="Arial" w:cs="Arial"/>
          <w:sz w:val="28"/>
          <w:szCs w:val="28"/>
        </w:rPr>
        <w:t xml:space="preserve">will help to develop a </w:t>
      </w:r>
      <w:r>
        <w:rPr>
          <w:rFonts w:ascii="Arial" w:hAnsi="Arial" w:cs="Arial"/>
          <w:sz w:val="28"/>
          <w:szCs w:val="28"/>
        </w:rPr>
        <w:t>“</w:t>
      </w:r>
      <w:r w:rsidRPr="00C23D90">
        <w:rPr>
          <w:rFonts w:ascii="Arial" w:hAnsi="Arial" w:cs="Arial"/>
          <w:sz w:val="28"/>
          <w:szCs w:val="28"/>
        </w:rPr>
        <w:t>Young Person’s Guarantee</w:t>
      </w:r>
      <w:r>
        <w:rPr>
          <w:rFonts w:ascii="Arial" w:hAnsi="Arial" w:cs="Arial"/>
          <w:sz w:val="28"/>
          <w:szCs w:val="28"/>
        </w:rPr>
        <w:t>”</w:t>
      </w:r>
      <w:r w:rsidRPr="00C23D90">
        <w:rPr>
          <w:rFonts w:ascii="Arial" w:hAnsi="Arial" w:cs="Arial"/>
          <w:sz w:val="28"/>
          <w:szCs w:val="28"/>
        </w:rPr>
        <w:t xml:space="preserve"> in Greater Manchester</w:t>
      </w:r>
      <w:r>
        <w:rPr>
          <w:rFonts w:ascii="Arial" w:hAnsi="Arial" w:cs="Arial"/>
          <w:sz w:val="28"/>
          <w:szCs w:val="28"/>
        </w:rPr>
        <w:t xml:space="preserve">, in response to the </w:t>
      </w:r>
      <w:r w:rsidRPr="00C23D90">
        <w:rPr>
          <w:rFonts w:ascii="Arial" w:hAnsi="Arial" w:cs="Arial"/>
          <w:sz w:val="28"/>
          <w:szCs w:val="28"/>
        </w:rPr>
        <w:t>impact which we know the COVID-19 crisis is having, and is likely to have, on young people.</w:t>
      </w:r>
    </w:p>
    <w:p w14:paraId="3E12E046" w14:textId="77777777" w:rsidR="006E3320" w:rsidRDefault="006E3320" w:rsidP="00360614">
      <w:pPr>
        <w:rPr>
          <w:rFonts w:ascii="Arial" w:hAnsi="Arial" w:cs="Arial"/>
          <w:b/>
          <w:sz w:val="28"/>
          <w:szCs w:val="28"/>
        </w:rPr>
      </w:pPr>
    </w:p>
    <w:p w14:paraId="4087E467" w14:textId="77777777" w:rsidR="0073105F" w:rsidRPr="006E3320" w:rsidRDefault="0073105F" w:rsidP="00360614">
      <w:pPr>
        <w:rPr>
          <w:rFonts w:ascii="Arial" w:hAnsi="Arial" w:cs="Arial"/>
          <w:b/>
          <w:sz w:val="28"/>
          <w:szCs w:val="28"/>
        </w:rPr>
      </w:pPr>
      <w:r w:rsidRPr="006E3320">
        <w:rPr>
          <w:rFonts w:ascii="Arial" w:hAnsi="Arial" w:cs="Arial"/>
          <w:b/>
          <w:sz w:val="28"/>
          <w:szCs w:val="28"/>
        </w:rPr>
        <w:t>What information we will collect about you</w:t>
      </w:r>
    </w:p>
    <w:p w14:paraId="41531D7C" w14:textId="0377A0DF" w:rsidR="00A40B0F" w:rsidRDefault="003E4307" w:rsidP="00A40B0F">
      <w:pPr>
        <w:rPr>
          <w:rFonts w:ascii="Arial" w:hAnsi="Arial" w:cs="Arial"/>
          <w:sz w:val="28"/>
          <w:szCs w:val="28"/>
        </w:rPr>
      </w:pPr>
      <w:r w:rsidRPr="006E3320">
        <w:rPr>
          <w:rFonts w:ascii="Arial" w:hAnsi="Arial" w:cs="Arial"/>
          <w:sz w:val="28"/>
          <w:szCs w:val="28"/>
        </w:rPr>
        <w:t xml:space="preserve">The Greater Manchester Life Readiness Survey is short and simple. It’s been tried out by the Youth Combined Authority to check it is easy to complete. </w:t>
      </w:r>
      <w:r w:rsidR="0041549B" w:rsidRPr="006E3320">
        <w:rPr>
          <w:rFonts w:ascii="Arial" w:hAnsi="Arial" w:cs="Arial"/>
          <w:sz w:val="28"/>
          <w:szCs w:val="28"/>
        </w:rPr>
        <w:t xml:space="preserve">The survey </w:t>
      </w:r>
      <w:r w:rsidR="00E70CCF">
        <w:rPr>
          <w:rFonts w:ascii="Arial" w:hAnsi="Arial" w:cs="Arial"/>
          <w:sz w:val="28"/>
          <w:szCs w:val="28"/>
        </w:rPr>
        <w:t xml:space="preserve">has </w:t>
      </w:r>
      <w:proofErr w:type="gramStart"/>
      <w:r w:rsidR="00E70CCF">
        <w:rPr>
          <w:rFonts w:ascii="Arial" w:hAnsi="Arial" w:cs="Arial"/>
          <w:sz w:val="28"/>
          <w:szCs w:val="28"/>
        </w:rPr>
        <w:t>a number of</w:t>
      </w:r>
      <w:proofErr w:type="gramEnd"/>
      <w:r w:rsidR="00E70CCF">
        <w:rPr>
          <w:rFonts w:ascii="Arial" w:hAnsi="Arial" w:cs="Arial"/>
          <w:sz w:val="28"/>
          <w:szCs w:val="28"/>
        </w:rPr>
        <w:t xml:space="preserve"> questions in it.  Mainly </w:t>
      </w:r>
      <w:r w:rsidR="00A40B0F" w:rsidRPr="006E3320">
        <w:rPr>
          <w:rFonts w:ascii="Arial" w:hAnsi="Arial" w:cs="Arial"/>
          <w:sz w:val="28"/>
          <w:szCs w:val="28"/>
        </w:rPr>
        <w:t>ask</w:t>
      </w:r>
      <w:r w:rsidR="00E70CCF">
        <w:rPr>
          <w:rFonts w:ascii="Arial" w:hAnsi="Arial" w:cs="Arial"/>
          <w:sz w:val="28"/>
          <w:szCs w:val="28"/>
        </w:rPr>
        <w:t>ing</w:t>
      </w:r>
      <w:r w:rsidR="00A40B0F" w:rsidRPr="006E3320">
        <w:rPr>
          <w:rFonts w:ascii="Arial" w:hAnsi="Arial" w:cs="Arial"/>
          <w:sz w:val="28"/>
          <w:szCs w:val="28"/>
        </w:rPr>
        <w:t xml:space="preserve"> </w:t>
      </w:r>
      <w:proofErr w:type="gramStart"/>
      <w:r w:rsidR="00A40B0F" w:rsidRPr="006E3320">
        <w:rPr>
          <w:rFonts w:ascii="Arial" w:hAnsi="Arial" w:cs="Arial"/>
          <w:sz w:val="28"/>
          <w:szCs w:val="28"/>
        </w:rPr>
        <w:t>whether or not</w:t>
      </w:r>
      <w:proofErr w:type="gramEnd"/>
      <w:r w:rsidR="00A40B0F" w:rsidRPr="006E3320">
        <w:rPr>
          <w:rFonts w:ascii="Arial" w:hAnsi="Arial" w:cs="Arial"/>
          <w:sz w:val="28"/>
          <w:szCs w:val="28"/>
        </w:rPr>
        <w:t xml:space="preserve"> you agree or disagree with life readiness statements</w:t>
      </w:r>
      <w:r w:rsidR="00E70CCF">
        <w:rPr>
          <w:rFonts w:ascii="Arial" w:hAnsi="Arial" w:cs="Arial"/>
          <w:sz w:val="28"/>
          <w:szCs w:val="28"/>
        </w:rPr>
        <w:t xml:space="preserve"> like</w:t>
      </w:r>
      <w:r w:rsidR="00A40B0F" w:rsidRPr="006E3320">
        <w:rPr>
          <w:rFonts w:ascii="Arial" w:hAnsi="Arial" w:cs="Arial"/>
          <w:sz w:val="28"/>
          <w:szCs w:val="28"/>
        </w:rPr>
        <w:t>:</w:t>
      </w:r>
    </w:p>
    <w:p w14:paraId="2C9EF8B6" w14:textId="77777777" w:rsidR="00A40B0F" w:rsidRPr="006E3320" w:rsidRDefault="00A40B0F" w:rsidP="00A40B0F">
      <w:pPr>
        <w:numPr>
          <w:ilvl w:val="0"/>
          <w:numId w:val="6"/>
        </w:numPr>
        <w:spacing w:after="0" w:line="240" w:lineRule="auto"/>
        <w:rPr>
          <w:rFonts w:ascii="Arial" w:hAnsi="Arial" w:cs="Arial"/>
          <w:sz w:val="28"/>
          <w:szCs w:val="28"/>
        </w:rPr>
      </w:pPr>
      <w:r w:rsidRPr="006E3320">
        <w:rPr>
          <w:rFonts w:ascii="Arial" w:hAnsi="Arial" w:cs="Arial"/>
          <w:sz w:val="28"/>
          <w:szCs w:val="28"/>
        </w:rPr>
        <w:t>I have hope and feel optimistic about my future.</w:t>
      </w:r>
    </w:p>
    <w:p w14:paraId="69B82FB6" w14:textId="77777777" w:rsidR="00A40B0F" w:rsidRPr="006E3320" w:rsidRDefault="00A40B0F" w:rsidP="00A40B0F">
      <w:pPr>
        <w:numPr>
          <w:ilvl w:val="0"/>
          <w:numId w:val="6"/>
        </w:numPr>
        <w:spacing w:after="0" w:line="240" w:lineRule="auto"/>
        <w:rPr>
          <w:rFonts w:ascii="Arial" w:hAnsi="Arial" w:cs="Arial"/>
          <w:sz w:val="28"/>
          <w:szCs w:val="28"/>
        </w:rPr>
      </w:pPr>
      <w:r w:rsidRPr="006E3320">
        <w:rPr>
          <w:rFonts w:ascii="Arial" w:hAnsi="Arial" w:cs="Arial"/>
          <w:sz w:val="28"/>
          <w:szCs w:val="28"/>
        </w:rPr>
        <w:t>I feel that my generation will generally have a better life than my parents’ generation.</w:t>
      </w:r>
    </w:p>
    <w:p w14:paraId="5A0B51E6" w14:textId="77777777" w:rsidR="00A40B0F" w:rsidRPr="006E3320" w:rsidRDefault="00A40B0F" w:rsidP="00A40B0F">
      <w:pPr>
        <w:numPr>
          <w:ilvl w:val="0"/>
          <w:numId w:val="6"/>
        </w:numPr>
        <w:spacing w:after="0" w:line="240" w:lineRule="auto"/>
        <w:rPr>
          <w:rFonts w:ascii="Arial" w:hAnsi="Arial" w:cs="Arial"/>
          <w:sz w:val="28"/>
          <w:szCs w:val="28"/>
        </w:rPr>
      </w:pPr>
      <w:r w:rsidRPr="006E3320">
        <w:rPr>
          <w:rFonts w:ascii="Arial" w:hAnsi="Arial" w:cs="Arial"/>
          <w:sz w:val="28"/>
          <w:szCs w:val="28"/>
        </w:rPr>
        <w:t>I am generally confident in my own skills and abilities.</w:t>
      </w:r>
    </w:p>
    <w:p w14:paraId="7F51DD43" w14:textId="77777777" w:rsidR="00A40B0F" w:rsidRPr="006E3320" w:rsidRDefault="00A40B0F" w:rsidP="00A40B0F">
      <w:pPr>
        <w:numPr>
          <w:ilvl w:val="0"/>
          <w:numId w:val="6"/>
        </w:numPr>
        <w:spacing w:after="0" w:line="240" w:lineRule="auto"/>
        <w:rPr>
          <w:rFonts w:ascii="Arial" w:hAnsi="Arial" w:cs="Arial"/>
          <w:sz w:val="28"/>
          <w:szCs w:val="28"/>
        </w:rPr>
      </w:pPr>
      <w:r w:rsidRPr="006E3320">
        <w:rPr>
          <w:rFonts w:ascii="Arial" w:hAnsi="Arial" w:cs="Arial"/>
          <w:sz w:val="28"/>
          <w:szCs w:val="28"/>
        </w:rPr>
        <w:t>I usually cope well with most unexpected problems I come across in my life.</w:t>
      </w:r>
    </w:p>
    <w:p w14:paraId="02A24516" w14:textId="77777777" w:rsidR="00A40B0F" w:rsidRPr="006E3320" w:rsidRDefault="00A40B0F" w:rsidP="00A40B0F">
      <w:pPr>
        <w:numPr>
          <w:ilvl w:val="0"/>
          <w:numId w:val="6"/>
        </w:numPr>
        <w:spacing w:after="0" w:line="240" w:lineRule="auto"/>
        <w:rPr>
          <w:rFonts w:ascii="Arial" w:hAnsi="Arial" w:cs="Arial"/>
          <w:sz w:val="28"/>
          <w:szCs w:val="28"/>
        </w:rPr>
      </w:pPr>
      <w:r w:rsidRPr="006E3320">
        <w:rPr>
          <w:rFonts w:ascii="Arial" w:hAnsi="Arial" w:cs="Arial"/>
          <w:sz w:val="28"/>
          <w:szCs w:val="28"/>
        </w:rPr>
        <w:t>When I finish my education, I will have the skills and knowledge I need to be prepared for life.</w:t>
      </w:r>
    </w:p>
    <w:p w14:paraId="26410648" w14:textId="77777777" w:rsidR="00A40B0F" w:rsidRPr="006E3320" w:rsidRDefault="00A40B0F" w:rsidP="00A40B0F">
      <w:pPr>
        <w:numPr>
          <w:ilvl w:val="0"/>
          <w:numId w:val="6"/>
        </w:numPr>
        <w:spacing w:after="0" w:line="240" w:lineRule="auto"/>
        <w:rPr>
          <w:rFonts w:ascii="Arial" w:hAnsi="Arial" w:cs="Arial"/>
          <w:sz w:val="28"/>
          <w:szCs w:val="28"/>
        </w:rPr>
      </w:pPr>
      <w:r w:rsidRPr="006E3320">
        <w:rPr>
          <w:rFonts w:ascii="Arial" w:hAnsi="Arial" w:cs="Arial"/>
          <w:sz w:val="28"/>
          <w:szCs w:val="28"/>
        </w:rPr>
        <w:t>If I do well with my education, I will have the same chance as everyone else of getting a steady job.</w:t>
      </w:r>
    </w:p>
    <w:p w14:paraId="279AAEDC" w14:textId="77777777" w:rsidR="00A40B0F" w:rsidRPr="006E3320" w:rsidRDefault="00A40B0F" w:rsidP="00A40B0F">
      <w:pPr>
        <w:numPr>
          <w:ilvl w:val="0"/>
          <w:numId w:val="6"/>
        </w:numPr>
        <w:spacing w:after="0" w:line="240" w:lineRule="auto"/>
        <w:rPr>
          <w:rFonts w:ascii="Arial" w:hAnsi="Arial" w:cs="Arial"/>
          <w:sz w:val="28"/>
          <w:szCs w:val="28"/>
        </w:rPr>
      </w:pPr>
      <w:r w:rsidRPr="006E3320">
        <w:rPr>
          <w:rFonts w:ascii="Arial" w:hAnsi="Arial" w:cs="Arial"/>
          <w:sz w:val="28"/>
          <w:szCs w:val="28"/>
        </w:rPr>
        <w:t xml:space="preserve">I feel in control about future education, </w:t>
      </w:r>
      <w:proofErr w:type="gramStart"/>
      <w:r w:rsidRPr="006E3320">
        <w:rPr>
          <w:rFonts w:ascii="Arial" w:hAnsi="Arial" w:cs="Arial"/>
          <w:sz w:val="28"/>
          <w:szCs w:val="28"/>
        </w:rPr>
        <w:t>training</w:t>
      </w:r>
      <w:proofErr w:type="gramEnd"/>
      <w:r w:rsidRPr="006E3320">
        <w:rPr>
          <w:rFonts w:ascii="Arial" w:hAnsi="Arial" w:cs="Arial"/>
          <w:sz w:val="28"/>
          <w:szCs w:val="28"/>
        </w:rPr>
        <w:t xml:space="preserve"> and job prospects.</w:t>
      </w:r>
    </w:p>
    <w:p w14:paraId="7432E8F6" w14:textId="77777777" w:rsidR="00A40B0F" w:rsidRPr="006E3320" w:rsidRDefault="00A40B0F" w:rsidP="00360614">
      <w:pPr>
        <w:rPr>
          <w:rFonts w:ascii="Arial" w:hAnsi="Arial" w:cs="Arial"/>
          <w:sz w:val="28"/>
          <w:szCs w:val="28"/>
        </w:rPr>
      </w:pPr>
    </w:p>
    <w:p w14:paraId="4C45A04C" w14:textId="260341E7" w:rsidR="00C23D90" w:rsidRDefault="005A3155" w:rsidP="00360614">
      <w:pPr>
        <w:rPr>
          <w:rFonts w:ascii="Arial" w:hAnsi="Arial" w:cs="Arial"/>
          <w:sz w:val="28"/>
          <w:szCs w:val="28"/>
        </w:rPr>
      </w:pPr>
      <w:r>
        <w:rPr>
          <w:rFonts w:ascii="Arial" w:hAnsi="Arial" w:cs="Arial"/>
          <w:sz w:val="28"/>
          <w:szCs w:val="28"/>
        </w:rPr>
        <w:t xml:space="preserve">Further questions follow a similar format and ask about your experience of careers education in schools, along with questions about how satisfied you are with different aspects of your life </w:t>
      </w:r>
      <w:proofErr w:type="gramStart"/>
      <w:r>
        <w:rPr>
          <w:rFonts w:ascii="Arial" w:hAnsi="Arial" w:cs="Arial"/>
          <w:sz w:val="28"/>
          <w:szCs w:val="28"/>
        </w:rPr>
        <w:t>at the moment</w:t>
      </w:r>
      <w:proofErr w:type="gramEnd"/>
      <w:r>
        <w:rPr>
          <w:rFonts w:ascii="Arial" w:hAnsi="Arial" w:cs="Arial"/>
          <w:sz w:val="28"/>
          <w:szCs w:val="28"/>
        </w:rPr>
        <w:t>.</w:t>
      </w:r>
      <w:r w:rsidR="00C23D90">
        <w:rPr>
          <w:rFonts w:ascii="Arial" w:hAnsi="Arial" w:cs="Arial"/>
          <w:sz w:val="28"/>
          <w:szCs w:val="28"/>
        </w:rPr>
        <w:t xml:space="preserve"> We also ask about your experience of the COVID-19 pandemic, and what support you would like.</w:t>
      </w:r>
    </w:p>
    <w:p w14:paraId="2D559B28" w14:textId="1EA57351" w:rsidR="0041549B" w:rsidRPr="006E3320" w:rsidRDefault="003E4307" w:rsidP="00360614">
      <w:pPr>
        <w:rPr>
          <w:rFonts w:ascii="Arial" w:hAnsi="Arial" w:cs="Arial"/>
          <w:sz w:val="28"/>
          <w:szCs w:val="28"/>
        </w:rPr>
      </w:pPr>
      <w:r w:rsidRPr="006E3320">
        <w:rPr>
          <w:rFonts w:ascii="Arial" w:hAnsi="Arial" w:cs="Arial"/>
          <w:sz w:val="28"/>
          <w:szCs w:val="28"/>
        </w:rPr>
        <w:t xml:space="preserve">Anyone completing the survey will not be asked to give their name, but we do want to find out some information about you </w:t>
      </w:r>
      <w:r w:rsidR="0041549B" w:rsidRPr="006E3320">
        <w:rPr>
          <w:rFonts w:ascii="Arial" w:hAnsi="Arial" w:cs="Arial"/>
          <w:sz w:val="28"/>
          <w:szCs w:val="28"/>
        </w:rPr>
        <w:t xml:space="preserve">that </w:t>
      </w:r>
      <w:r w:rsidRPr="006E3320">
        <w:rPr>
          <w:rFonts w:ascii="Arial" w:hAnsi="Arial" w:cs="Arial"/>
          <w:sz w:val="28"/>
          <w:szCs w:val="28"/>
        </w:rPr>
        <w:t xml:space="preserve">builds a picture of who is completing the survey. For this reason, the survey asks: </w:t>
      </w:r>
    </w:p>
    <w:p w14:paraId="4F3BF37F" w14:textId="6FB58DFF" w:rsidR="0041549B" w:rsidRPr="006E3320" w:rsidRDefault="003E4307" w:rsidP="00EA1DC9">
      <w:pPr>
        <w:pStyle w:val="ListParagraph"/>
        <w:numPr>
          <w:ilvl w:val="0"/>
          <w:numId w:val="8"/>
        </w:numPr>
        <w:rPr>
          <w:rFonts w:ascii="Arial" w:hAnsi="Arial" w:cs="Arial"/>
          <w:sz w:val="28"/>
          <w:szCs w:val="28"/>
        </w:rPr>
      </w:pPr>
      <w:r w:rsidRPr="006E3320">
        <w:rPr>
          <w:rFonts w:ascii="Arial" w:hAnsi="Arial" w:cs="Arial"/>
          <w:sz w:val="28"/>
          <w:szCs w:val="28"/>
        </w:rPr>
        <w:lastRenderedPageBreak/>
        <w:t>what school</w:t>
      </w:r>
      <w:r w:rsidR="0041549B" w:rsidRPr="006E3320">
        <w:rPr>
          <w:rFonts w:ascii="Arial" w:hAnsi="Arial" w:cs="Arial"/>
          <w:sz w:val="28"/>
          <w:szCs w:val="28"/>
        </w:rPr>
        <w:t xml:space="preserve"> you attend</w:t>
      </w:r>
    </w:p>
    <w:p w14:paraId="5F2CFE84" w14:textId="2E6A12CF" w:rsidR="0041549B" w:rsidRDefault="0041549B" w:rsidP="00EA1DC9">
      <w:pPr>
        <w:pStyle w:val="ListParagraph"/>
        <w:numPr>
          <w:ilvl w:val="0"/>
          <w:numId w:val="8"/>
        </w:numPr>
        <w:rPr>
          <w:rFonts w:ascii="Arial" w:hAnsi="Arial" w:cs="Arial"/>
          <w:sz w:val="28"/>
          <w:szCs w:val="28"/>
        </w:rPr>
      </w:pPr>
      <w:r w:rsidRPr="006E3320">
        <w:rPr>
          <w:rFonts w:ascii="Arial" w:hAnsi="Arial" w:cs="Arial"/>
          <w:sz w:val="28"/>
          <w:szCs w:val="28"/>
        </w:rPr>
        <w:t>your gender</w:t>
      </w:r>
    </w:p>
    <w:p w14:paraId="3660502A" w14:textId="445E06D4" w:rsidR="00DA7A71" w:rsidRDefault="00DA7A71" w:rsidP="00EA1DC9">
      <w:pPr>
        <w:pStyle w:val="ListParagraph"/>
        <w:numPr>
          <w:ilvl w:val="0"/>
          <w:numId w:val="8"/>
        </w:numPr>
        <w:rPr>
          <w:rFonts w:ascii="Arial" w:hAnsi="Arial" w:cs="Arial"/>
          <w:sz w:val="28"/>
          <w:szCs w:val="28"/>
        </w:rPr>
      </w:pPr>
      <w:r>
        <w:rPr>
          <w:rFonts w:ascii="Arial" w:hAnsi="Arial" w:cs="Arial"/>
          <w:sz w:val="28"/>
          <w:szCs w:val="28"/>
        </w:rPr>
        <w:t>your ethnicity</w:t>
      </w:r>
    </w:p>
    <w:p w14:paraId="6638C1B0" w14:textId="54553F9B" w:rsidR="005A3155" w:rsidRPr="006E3320" w:rsidRDefault="005A3155" w:rsidP="00EA1DC9">
      <w:pPr>
        <w:pStyle w:val="ListParagraph"/>
        <w:numPr>
          <w:ilvl w:val="0"/>
          <w:numId w:val="8"/>
        </w:numPr>
        <w:rPr>
          <w:rFonts w:ascii="Arial" w:hAnsi="Arial" w:cs="Arial"/>
          <w:sz w:val="28"/>
          <w:szCs w:val="28"/>
        </w:rPr>
      </w:pPr>
      <w:r>
        <w:rPr>
          <w:rFonts w:ascii="Arial" w:hAnsi="Arial" w:cs="Arial"/>
          <w:sz w:val="28"/>
          <w:szCs w:val="28"/>
        </w:rPr>
        <w:t>if you have a disability or learning difficulty</w:t>
      </w:r>
    </w:p>
    <w:p w14:paraId="60202AAA" w14:textId="225C2191" w:rsidR="003E4307" w:rsidRDefault="003E4307" w:rsidP="00EA1DC9">
      <w:pPr>
        <w:pStyle w:val="ListParagraph"/>
        <w:numPr>
          <w:ilvl w:val="0"/>
          <w:numId w:val="8"/>
        </w:numPr>
        <w:rPr>
          <w:rFonts w:ascii="Arial" w:hAnsi="Arial" w:cs="Arial"/>
          <w:sz w:val="28"/>
          <w:szCs w:val="28"/>
        </w:rPr>
      </w:pPr>
      <w:r w:rsidRPr="006E3320">
        <w:rPr>
          <w:rFonts w:ascii="Arial" w:hAnsi="Arial" w:cs="Arial"/>
          <w:sz w:val="28"/>
          <w:szCs w:val="28"/>
        </w:rPr>
        <w:t>your home address postcode.</w:t>
      </w:r>
    </w:p>
    <w:p w14:paraId="485B8A7D" w14:textId="020ABD40" w:rsidR="00813D12" w:rsidRPr="00813D12" w:rsidRDefault="00DA7A71" w:rsidP="00813D12">
      <w:pPr>
        <w:rPr>
          <w:rFonts w:ascii="Arial" w:hAnsi="Arial" w:cs="Arial"/>
          <w:sz w:val="28"/>
          <w:szCs w:val="28"/>
        </w:rPr>
      </w:pPr>
      <w:r>
        <w:rPr>
          <w:rFonts w:ascii="Arial" w:hAnsi="Arial" w:cs="Arial"/>
          <w:sz w:val="28"/>
          <w:szCs w:val="28"/>
        </w:rPr>
        <w:t>T</w:t>
      </w:r>
      <w:r w:rsidR="00813D12" w:rsidRPr="00813D12">
        <w:rPr>
          <w:rFonts w:ascii="Arial" w:hAnsi="Arial" w:cs="Arial"/>
          <w:sz w:val="28"/>
          <w:szCs w:val="28"/>
        </w:rPr>
        <w:t>he GMCA has legal responsibilities for the wellbeing of Greater Manchester residents,</w:t>
      </w:r>
      <w:r>
        <w:rPr>
          <w:rFonts w:ascii="Arial" w:hAnsi="Arial" w:cs="Arial"/>
          <w:sz w:val="28"/>
          <w:szCs w:val="28"/>
        </w:rPr>
        <w:t xml:space="preserve"> as well as ensuring that residents are treated equally in the services that are provided. </w:t>
      </w:r>
      <w:r w:rsidR="00FB284F">
        <w:rPr>
          <w:rFonts w:ascii="Arial" w:hAnsi="Arial" w:cs="Arial"/>
          <w:sz w:val="28"/>
          <w:szCs w:val="28"/>
        </w:rPr>
        <w:t>Therefore,</w:t>
      </w:r>
      <w:r w:rsidR="00813D12" w:rsidRPr="00813D12">
        <w:rPr>
          <w:rFonts w:ascii="Arial" w:hAnsi="Arial" w:cs="Arial"/>
          <w:sz w:val="28"/>
          <w:szCs w:val="28"/>
        </w:rPr>
        <w:t xml:space="preserve"> the legal basis for undertaking this survey and using the survey data will be:</w:t>
      </w:r>
    </w:p>
    <w:p w14:paraId="7ADCB440" w14:textId="77777777" w:rsidR="00813D12" w:rsidRPr="00813D12" w:rsidRDefault="00813D12" w:rsidP="00813D12">
      <w:pPr>
        <w:rPr>
          <w:rFonts w:ascii="Arial" w:hAnsi="Arial" w:cs="Arial"/>
          <w:sz w:val="28"/>
          <w:szCs w:val="28"/>
        </w:rPr>
      </w:pPr>
      <w:r w:rsidRPr="00813D12">
        <w:rPr>
          <w:rFonts w:ascii="Arial" w:hAnsi="Arial" w:cs="Arial"/>
          <w:sz w:val="28"/>
          <w:szCs w:val="28"/>
        </w:rPr>
        <w:t>Article 6 1(e) processing is necessary for the performance of a task carried out in the public interest or in the exercise of official authority vested in the controller</w:t>
      </w:r>
    </w:p>
    <w:p w14:paraId="7FFBE917" w14:textId="35935397" w:rsidR="00813D12" w:rsidRPr="00813D12" w:rsidRDefault="00813D12" w:rsidP="00813D12">
      <w:pPr>
        <w:rPr>
          <w:rFonts w:ascii="Arial" w:hAnsi="Arial" w:cs="Arial"/>
          <w:sz w:val="28"/>
          <w:szCs w:val="28"/>
        </w:rPr>
      </w:pPr>
      <w:r w:rsidRPr="00813D12">
        <w:rPr>
          <w:rFonts w:ascii="Arial" w:hAnsi="Arial" w:cs="Arial"/>
          <w:sz w:val="28"/>
          <w:szCs w:val="28"/>
        </w:rPr>
        <w:t>And for the more sensitive data:</w:t>
      </w:r>
    </w:p>
    <w:p w14:paraId="7532C2F4" w14:textId="7E2A22A5" w:rsidR="006E3320" w:rsidRPr="00813D12" w:rsidRDefault="00813D12" w:rsidP="00813D12">
      <w:pPr>
        <w:rPr>
          <w:rFonts w:ascii="Arial" w:hAnsi="Arial" w:cs="Arial"/>
          <w:sz w:val="28"/>
          <w:szCs w:val="28"/>
        </w:rPr>
      </w:pPr>
      <w:r w:rsidRPr="00554196">
        <w:rPr>
          <w:rFonts w:ascii="Arial" w:hAnsi="Arial" w:cs="Arial"/>
          <w:sz w:val="28"/>
          <w:szCs w:val="28"/>
        </w:rPr>
        <w:t>Article 9 2(g) processing is necessary for reasons of substantial public interest</w:t>
      </w:r>
    </w:p>
    <w:p w14:paraId="4D119AFE" w14:textId="77777777" w:rsidR="00360614" w:rsidRPr="006E3320" w:rsidRDefault="003E4307" w:rsidP="00360614">
      <w:pPr>
        <w:rPr>
          <w:rFonts w:ascii="Arial" w:hAnsi="Arial" w:cs="Arial"/>
          <w:b/>
          <w:sz w:val="28"/>
          <w:szCs w:val="28"/>
        </w:rPr>
      </w:pPr>
      <w:r w:rsidRPr="006E3320">
        <w:rPr>
          <w:rFonts w:ascii="Arial" w:hAnsi="Arial" w:cs="Arial"/>
          <w:b/>
          <w:sz w:val="28"/>
          <w:szCs w:val="28"/>
        </w:rPr>
        <w:t>What happens with your data</w:t>
      </w:r>
    </w:p>
    <w:p w14:paraId="19C61337" w14:textId="5FA7A96F" w:rsidR="006111DC" w:rsidRPr="006111DC" w:rsidRDefault="003E4307" w:rsidP="006111DC">
      <w:pPr>
        <w:rPr>
          <w:rFonts w:ascii="Arial" w:hAnsi="Arial" w:cs="Arial"/>
          <w:sz w:val="28"/>
          <w:szCs w:val="28"/>
          <w:lang w:val="en"/>
        </w:rPr>
      </w:pPr>
      <w:r w:rsidRPr="006E3320">
        <w:rPr>
          <w:rFonts w:ascii="Arial" w:hAnsi="Arial" w:cs="Arial"/>
          <w:sz w:val="28"/>
          <w:szCs w:val="28"/>
        </w:rPr>
        <w:t>The GMCA promises to respect and protect the information you share with us</w:t>
      </w:r>
      <w:r w:rsidR="0041549B" w:rsidRPr="006E3320">
        <w:rPr>
          <w:rFonts w:ascii="Arial" w:hAnsi="Arial" w:cs="Arial"/>
          <w:sz w:val="28"/>
          <w:szCs w:val="28"/>
        </w:rPr>
        <w:t xml:space="preserve">. </w:t>
      </w:r>
      <w:r w:rsidR="006111DC" w:rsidRPr="006111DC">
        <w:rPr>
          <w:rFonts w:ascii="Arial" w:hAnsi="Arial" w:cs="Arial"/>
          <w:sz w:val="28"/>
          <w:szCs w:val="28"/>
          <w:lang w:val="en"/>
        </w:rPr>
        <w:t xml:space="preserve">We will only </w:t>
      </w:r>
      <w:r w:rsidR="006111DC">
        <w:rPr>
          <w:rFonts w:ascii="Arial" w:hAnsi="Arial" w:cs="Arial"/>
          <w:sz w:val="28"/>
          <w:szCs w:val="28"/>
          <w:lang w:val="en"/>
        </w:rPr>
        <w:t>use your</w:t>
      </w:r>
      <w:r w:rsidR="006111DC" w:rsidRPr="006111DC">
        <w:rPr>
          <w:rFonts w:ascii="Arial" w:hAnsi="Arial" w:cs="Arial"/>
          <w:sz w:val="28"/>
          <w:szCs w:val="28"/>
          <w:lang w:val="en"/>
        </w:rPr>
        <w:t xml:space="preserve"> information for the purpose</w:t>
      </w:r>
      <w:r w:rsidR="006111DC">
        <w:rPr>
          <w:rFonts w:ascii="Arial" w:hAnsi="Arial" w:cs="Arial"/>
          <w:sz w:val="28"/>
          <w:szCs w:val="28"/>
          <w:lang w:val="en"/>
        </w:rPr>
        <w:t xml:space="preserve"> we have explained in this notice</w:t>
      </w:r>
      <w:r w:rsidR="006111DC" w:rsidRPr="006111DC">
        <w:rPr>
          <w:rFonts w:ascii="Arial" w:hAnsi="Arial" w:cs="Arial"/>
          <w:sz w:val="28"/>
          <w:szCs w:val="28"/>
          <w:lang w:val="en"/>
        </w:rPr>
        <w:t>.</w:t>
      </w:r>
    </w:p>
    <w:p w14:paraId="5EDBDC20" w14:textId="77777777" w:rsidR="006111DC" w:rsidRPr="006111DC" w:rsidRDefault="006111DC" w:rsidP="006111DC">
      <w:pPr>
        <w:rPr>
          <w:rFonts w:ascii="Arial" w:hAnsi="Arial" w:cs="Arial"/>
          <w:sz w:val="28"/>
          <w:szCs w:val="28"/>
          <w:lang w:val="en"/>
        </w:rPr>
      </w:pPr>
      <w:r w:rsidRPr="006111DC">
        <w:rPr>
          <w:rFonts w:ascii="Arial" w:hAnsi="Arial" w:cs="Arial"/>
          <w:sz w:val="28"/>
          <w:szCs w:val="28"/>
          <w:lang w:val="en"/>
        </w:rPr>
        <w:t xml:space="preserve">This survey is hosted on software called Citizen Space, which is provided by Delib.  The security measures, firewall, access control and administration privileges for the Delib service have been reviewed and accepted by the GMCA. We also have a contract in place with Delib, which states the services they must provide.  </w:t>
      </w:r>
    </w:p>
    <w:p w14:paraId="6FD6FED5" w14:textId="2AB8BECA" w:rsidR="005134F1" w:rsidRDefault="005134F1" w:rsidP="006111DC">
      <w:pPr>
        <w:rPr>
          <w:rFonts w:ascii="Arial" w:hAnsi="Arial" w:cs="Arial"/>
          <w:sz w:val="28"/>
          <w:szCs w:val="28"/>
        </w:rPr>
      </w:pPr>
      <w:r>
        <w:rPr>
          <w:rFonts w:ascii="Arial" w:hAnsi="Arial" w:cs="Arial"/>
          <w:sz w:val="28"/>
          <w:szCs w:val="28"/>
        </w:rPr>
        <w:t>The GMCA will take the data from Delib and hold it on their secure servers.  The GMCA also have security measures in place to keep your information safe and limit the people who can see it.</w:t>
      </w:r>
    </w:p>
    <w:p w14:paraId="7E3B1B87" w14:textId="10F906C5" w:rsidR="006E3320" w:rsidRDefault="006E3320" w:rsidP="006111DC">
      <w:pPr>
        <w:rPr>
          <w:rFonts w:ascii="Arial" w:hAnsi="Arial" w:cs="Arial"/>
          <w:sz w:val="28"/>
          <w:szCs w:val="28"/>
        </w:rPr>
      </w:pPr>
      <w:r>
        <w:rPr>
          <w:rFonts w:ascii="Arial" w:hAnsi="Arial" w:cs="Arial"/>
          <w:sz w:val="28"/>
          <w:szCs w:val="28"/>
        </w:rPr>
        <w:t xml:space="preserve">You can find out more information about data protection on the GMCA’s website here: </w:t>
      </w:r>
    </w:p>
    <w:p w14:paraId="2579BD61" w14:textId="3C9C08BF" w:rsidR="006E3320" w:rsidRDefault="00E74951" w:rsidP="00BA6B52">
      <w:pPr>
        <w:rPr>
          <w:rFonts w:ascii="Arial" w:hAnsi="Arial" w:cs="Arial"/>
          <w:sz w:val="28"/>
          <w:szCs w:val="28"/>
        </w:rPr>
      </w:pPr>
      <w:hyperlink r:id="rId12" w:history="1">
        <w:r w:rsidR="006E3320" w:rsidRPr="001334E3">
          <w:rPr>
            <w:rStyle w:val="Hyperlink"/>
            <w:rFonts w:ascii="Arial" w:hAnsi="Arial" w:cs="Arial"/>
            <w:sz w:val="28"/>
            <w:szCs w:val="28"/>
          </w:rPr>
          <w:t>www.greatermanchester-ca.gov.uk/data_protection</w:t>
        </w:r>
      </w:hyperlink>
      <w:r w:rsidR="006E3320">
        <w:rPr>
          <w:rFonts w:ascii="Arial" w:hAnsi="Arial" w:cs="Arial"/>
          <w:sz w:val="28"/>
          <w:szCs w:val="28"/>
        </w:rPr>
        <w:t xml:space="preserve">. </w:t>
      </w:r>
    </w:p>
    <w:p w14:paraId="52AB45C4" w14:textId="77777777" w:rsidR="006E3320" w:rsidRDefault="006E3320" w:rsidP="00BA6B52">
      <w:pPr>
        <w:rPr>
          <w:rFonts w:ascii="Arial" w:hAnsi="Arial" w:cs="Arial"/>
          <w:sz w:val="28"/>
          <w:szCs w:val="28"/>
        </w:rPr>
      </w:pPr>
    </w:p>
    <w:p w14:paraId="77A2F756" w14:textId="77777777" w:rsidR="00C23D90" w:rsidRDefault="00C23D90" w:rsidP="00954576">
      <w:pPr>
        <w:rPr>
          <w:rFonts w:ascii="Arial" w:hAnsi="Arial" w:cs="Arial"/>
          <w:b/>
          <w:sz w:val="28"/>
          <w:szCs w:val="28"/>
        </w:rPr>
      </w:pPr>
    </w:p>
    <w:p w14:paraId="509AEEC9" w14:textId="77777777" w:rsidR="00C23D90" w:rsidRDefault="00C23D90" w:rsidP="00954576">
      <w:pPr>
        <w:rPr>
          <w:rFonts w:ascii="Arial" w:hAnsi="Arial" w:cs="Arial"/>
          <w:b/>
          <w:sz w:val="28"/>
          <w:szCs w:val="28"/>
        </w:rPr>
      </w:pPr>
    </w:p>
    <w:p w14:paraId="1E1B1998" w14:textId="41F78AF7" w:rsidR="000C4DEC" w:rsidRPr="006E3320" w:rsidRDefault="00954576" w:rsidP="00954576">
      <w:pPr>
        <w:rPr>
          <w:rFonts w:ascii="Arial" w:hAnsi="Arial" w:cs="Arial"/>
          <w:b/>
          <w:sz w:val="28"/>
          <w:szCs w:val="28"/>
        </w:rPr>
      </w:pPr>
      <w:r w:rsidRPr="006E3320">
        <w:rPr>
          <w:rFonts w:ascii="Arial" w:hAnsi="Arial" w:cs="Arial"/>
          <w:b/>
          <w:sz w:val="28"/>
          <w:szCs w:val="28"/>
        </w:rPr>
        <w:lastRenderedPageBreak/>
        <w:t xml:space="preserve">Who will see </w:t>
      </w:r>
      <w:r w:rsidR="00EA1DC9" w:rsidRPr="006E3320">
        <w:rPr>
          <w:rFonts w:ascii="Arial" w:hAnsi="Arial" w:cs="Arial"/>
          <w:b/>
          <w:sz w:val="28"/>
          <w:szCs w:val="28"/>
        </w:rPr>
        <w:t>your data?</w:t>
      </w:r>
    </w:p>
    <w:p w14:paraId="31F381F5" w14:textId="72F87748" w:rsidR="006E3320" w:rsidRDefault="00954576" w:rsidP="008844E3">
      <w:pPr>
        <w:rPr>
          <w:rFonts w:ascii="Arial" w:hAnsi="Arial" w:cs="Arial"/>
          <w:sz w:val="28"/>
          <w:szCs w:val="28"/>
        </w:rPr>
      </w:pPr>
      <w:r w:rsidRPr="006E3320">
        <w:rPr>
          <w:rFonts w:ascii="Arial" w:hAnsi="Arial" w:cs="Arial"/>
          <w:sz w:val="28"/>
          <w:szCs w:val="28"/>
        </w:rPr>
        <w:t xml:space="preserve">Your individual response to the survey will be stored in a secure </w:t>
      </w:r>
      <w:r w:rsidR="0041549B" w:rsidRPr="006E3320">
        <w:rPr>
          <w:rFonts w:ascii="Arial" w:hAnsi="Arial" w:cs="Arial"/>
          <w:sz w:val="28"/>
          <w:szCs w:val="28"/>
        </w:rPr>
        <w:t>place</w:t>
      </w:r>
      <w:r w:rsidRPr="006E3320">
        <w:rPr>
          <w:rFonts w:ascii="Arial" w:hAnsi="Arial" w:cs="Arial"/>
          <w:sz w:val="28"/>
          <w:szCs w:val="28"/>
        </w:rPr>
        <w:t xml:space="preserve"> and </w:t>
      </w:r>
      <w:r w:rsidR="0041549B" w:rsidRPr="006E3320">
        <w:rPr>
          <w:rFonts w:ascii="Arial" w:hAnsi="Arial" w:cs="Arial"/>
          <w:sz w:val="28"/>
          <w:szCs w:val="28"/>
        </w:rPr>
        <w:t xml:space="preserve">will </w:t>
      </w:r>
      <w:r w:rsidRPr="006E3320">
        <w:rPr>
          <w:rFonts w:ascii="Arial" w:hAnsi="Arial" w:cs="Arial"/>
          <w:sz w:val="28"/>
          <w:szCs w:val="28"/>
        </w:rPr>
        <w:t xml:space="preserve">only be accessible to a small number of GMCA employees who will analyse the results. We will create </w:t>
      </w:r>
      <w:r w:rsidR="00DA7A71">
        <w:rPr>
          <w:rFonts w:ascii="Arial" w:hAnsi="Arial" w:cs="Arial"/>
          <w:sz w:val="28"/>
          <w:szCs w:val="28"/>
        </w:rPr>
        <w:t xml:space="preserve">statistical </w:t>
      </w:r>
      <w:r w:rsidRPr="006E3320">
        <w:rPr>
          <w:rFonts w:ascii="Arial" w:hAnsi="Arial" w:cs="Arial"/>
          <w:sz w:val="28"/>
          <w:szCs w:val="28"/>
        </w:rPr>
        <w:t xml:space="preserve">reports that show the overall patterns and trends in the data. </w:t>
      </w:r>
      <w:r w:rsidR="00114D12" w:rsidRPr="006E3320">
        <w:rPr>
          <w:rFonts w:ascii="Arial" w:hAnsi="Arial" w:cs="Arial"/>
          <w:sz w:val="28"/>
          <w:szCs w:val="28"/>
        </w:rPr>
        <w:t xml:space="preserve">Nothing in these reports will </w:t>
      </w:r>
      <w:r w:rsidR="0041549B" w:rsidRPr="006E3320">
        <w:rPr>
          <w:rFonts w:ascii="Arial" w:hAnsi="Arial" w:cs="Arial"/>
          <w:sz w:val="28"/>
          <w:szCs w:val="28"/>
        </w:rPr>
        <w:t>reveal</w:t>
      </w:r>
      <w:r w:rsidR="00114D12" w:rsidRPr="006E3320">
        <w:rPr>
          <w:rFonts w:ascii="Arial" w:hAnsi="Arial" w:cs="Arial"/>
          <w:sz w:val="28"/>
          <w:szCs w:val="28"/>
        </w:rPr>
        <w:t xml:space="preserve"> personal</w:t>
      </w:r>
      <w:r w:rsidR="0041549B" w:rsidRPr="006E3320">
        <w:rPr>
          <w:rFonts w:ascii="Arial" w:hAnsi="Arial" w:cs="Arial"/>
          <w:sz w:val="28"/>
          <w:szCs w:val="28"/>
        </w:rPr>
        <w:t xml:space="preserve"> information about you</w:t>
      </w:r>
      <w:r w:rsidR="00114D12" w:rsidRPr="006E3320">
        <w:rPr>
          <w:rFonts w:ascii="Arial" w:hAnsi="Arial" w:cs="Arial"/>
          <w:sz w:val="28"/>
          <w:szCs w:val="28"/>
        </w:rPr>
        <w:t xml:space="preserve">. </w:t>
      </w:r>
    </w:p>
    <w:p w14:paraId="681A9F07" w14:textId="77777777" w:rsidR="005134F1" w:rsidRDefault="005134F1" w:rsidP="008844E3">
      <w:pPr>
        <w:rPr>
          <w:rFonts w:ascii="Arial" w:hAnsi="Arial" w:cs="Arial"/>
          <w:i/>
          <w:sz w:val="28"/>
          <w:szCs w:val="28"/>
        </w:rPr>
      </w:pPr>
    </w:p>
    <w:p w14:paraId="047F940D" w14:textId="77777777" w:rsidR="000C4DEC" w:rsidRPr="006E3320" w:rsidRDefault="00954576" w:rsidP="008844E3">
      <w:pPr>
        <w:rPr>
          <w:rFonts w:ascii="Arial" w:hAnsi="Arial" w:cs="Arial"/>
          <w:b/>
          <w:sz w:val="28"/>
          <w:szCs w:val="28"/>
        </w:rPr>
      </w:pPr>
      <w:r w:rsidRPr="006E3320">
        <w:rPr>
          <w:rFonts w:ascii="Arial" w:hAnsi="Arial" w:cs="Arial"/>
          <w:b/>
          <w:sz w:val="28"/>
          <w:szCs w:val="28"/>
        </w:rPr>
        <w:t>What will your data be used for?</w:t>
      </w:r>
      <w:r w:rsidR="000C4DEC" w:rsidRPr="006E3320">
        <w:rPr>
          <w:rFonts w:ascii="Arial" w:hAnsi="Arial" w:cs="Arial"/>
          <w:b/>
          <w:sz w:val="28"/>
          <w:szCs w:val="28"/>
        </w:rPr>
        <w:t xml:space="preserve"> </w:t>
      </w:r>
    </w:p>
    <w:p w14:paraId="53BC922D" w14:textId="7520D46B" w:rsidR="00735468" w:rsidRDefault="00954576" w:rsidP="008844E3">
      <w:pPr>
        <w:rPr>
          <w:rFonts w:ascii="Arial" w:hAnsi="Arial" w:cs="Arial"/>
          <w:sz w:val="28"/>
          <w:szCs w:val="28"/>
        </w:rPr>
      </w:pPr>
      <w:r w:rsidRPr="006E3320">
        <w:rPr>
          <w:rFonts w:ascii="Arial" w:hAnsi="Arial" w:cs="Arial"/>
          <w:sz w:val="28"/>
          <w:szCs w:val="28"/>
        </w:rPr>
        <w:t xml:space="preserve">Your data will </w:t>
      </w:r>
      <w:r w:rsidR="0033540E">
        <w:rPr>
          <w:rFonts w:ascii="Arial" w:hAnsi="Arial" w:cs="Arial"/>
          <w:sz w:val="28"/>
          <w:szCs w:val="28"/>
        </w:rPr>
        <w:t xml:space="preserve">be used to create statistics that </w:t>
      </w:r>
      <w:r w:rsidR="00114D12" w:rsidRPr="006E3320">
        <w:rPr>
          <w:rFonts w:ascii="Arial" w:hAnsi="Arial" w:cs="Arial"/>
          <w:sz w:val="28"/>
          <w:szCs w:val="28"/>
        </w:rPr>
        <w:t>schools</w:t>
      </w:r>
      <w:r w:rsidR="0033540E">
        <w:rPr>
          <w:rFonts w:ascii="Arial" w:hAnsi="Arial" w:cs="Arial"/>
          <w:sz w:val="28"/>
          <w:szCs w:val="28"/>
        </w:rPr>
        <w:t xml:space="preserve">, local Councils </w:t>
      </w:r>
      <w:r w:rsidR="00C23D90">
        <w:rPr>
          <w:rFonts w:ascii="Arial" w:hAnsi="Arial" w:cs="Arial"/>
          <w:sz w:val="28"/>
          <w:szCs w:val="28"/>
        </w:rPr>
        <w:t xml:space="preserve">and the Greater Manchester Combined Authority </w:t>
      </w:r>
      <w:r w:rsidR="0033540E">
        <w:rPr>
          <w:rFonts w:ascii="Arial" w:hAnsi="Arial" w:cs="Arial"/>
          <w:sz w:val="28"/>
          <w:szCs w:val="28"/>
        </w:rPr>
        <w:t>can use.  It will help them see where they need</w:t>
      </w:r>
      <w:r w:rsidR="00114D12" w:rsidRPr="006E3320">
        <w:rPr>
          <w:rFonts w:ascii="Arial" w:hAnsi="Arial" w:cs="Arial"/>
          <w:sz w:val="28"/>
          <w:szCs w:val="28"/>
        </w:rPr>
        <w:t xml:space="preserve"> to </w:t>
      </w:r>
      <w:r w:rsidRPr="006E3320">
        <w:rPr>
          <w:rFonts w:ascii="Arial" w:hAnsi="Arial" w:cs="Arial"/>
          <w:sz w:val="28"/>
          <w:szCs w:val="28"/>
        </w:rPr>
        <w:t>encourage</w:t>
      </w:r>
      <w:r w:rsidR="00114D12" w:rsidRPr="006E3320">
        <w:rPr>
          <w:rFonts w:ascii="Arial" w:hAnsi="Arial" w:cs="Arial"/>
          <w:sz w:val="28"/>
          <w:szCs w:val="28"/>
        </w:rPr>
        <w:t xml:space="preserve">, </w:t>
      </w:r>
      <w:proofErr w:type="gramStart"/>
      <w:r w:rsidR="00114D12" w:rsidRPr="006E3320">
        <w:rPr>
          <w:rFonts w:ascii="Arial" w:hAnsi="Arial" w:cs="Arial"/>
          <w:sz w:val="28"/>
          <w:szCs w:val="28"/>
        </w:rPr>
        <w:t>enable</w:t>
      </w:r>
      <w:proofErr w:type="gramEnd"/>
      <w:r w:rsidRPr="006E3320">
        <w:rPr>
          <w:rFonts w:ascii="Arial" w:hAnsi="Arial" w:cs="Arial"/>
          <w:sz w:val="28"/>
          <w:szCs w:val="28"/>
        </w:rPr>
        <w:t xml:space="preserve"> or assist young people to </w:t>
      </w:r>
      <w:r w:rsidR="0033540E">
        <w:rPr>
          <w:rFonts w:ascii="Arial" w:hAnsi="Arial" w:cs="Arial"/>
          <w:sz w:val="28"/>
          <w:szCs w:val="28"/>
        </w:rPr>
        <w:t>take part</w:t>
      </w:r>
      <w:r w:rsidRPr="006E3320">
        <w:rPr>
          <w:rFonts w:ascii="Arial" w:hAnsi="Arial" w:cs="Arial"/>
          <w:sz w:val="28"/>
          <w:szCs w:val="28"/>
        </w:rPr>
        <w:t xml:space="preserve"> effectively in</w:t>
      </w:r>
      <w:r w:rsidR="006E3320">
        <w:rPr>
          <w:rFonts w:ascii="Arial" w:hAnsi="Arial" w:cs="Arial"/>
          <w:sz w:val="28"/>
          <w:szCs w:val="28"/>
        </w:rPr>
        <w:t xml:space="preserve"> </w:t>
      </w:r>
      <w:r w:rsidRPr="006E3320">
        <w:rPr>
          <w:rFonts w:ascii="Arial" w:hAnsi="Arial" w:cs="Arial"/>
          <w:sz w:val="28"/>
          <w:szCs w:val="28"/>
        </w:rPr>
        <w:t>education or training.</w:t>
      </w:r>
      <w:r w:rsidR="0058351E" w:rsidRPr="006E3320">
        <w:rPr>
          <w:rFonts w:ascii="Arial" w:hAnsi="Arial" w:cs="Arial"/>
          <w:sz w:val="28"/>
          <w:szCs w:val="28"/>
        </w:rPr>
        <w:t xml:space="preserve"> </w:t>
      </w:r>
      <w:r w:rsidR="00C23D90">
        <w:rPr>
          <w:rFonts w:ascii="Arial" w:hAnsi="Arial" w:cs="Arial"/>
          <w:sz w:val="28"/>
          <w:szCs w:val="28"/>
        </w:rPr>
        <w:t xml:space="preserve">The information that we produce will also be shared with the organisations working to develop the Young Person’s Guarantee. </w:t>
      </w:r>
      <w:r w:rsidR="0055041E">
        <w:rPr>
          <w:rFonts w:ascii="Arial" w:hAnsi="Arial" w:cs="Arial"/>
          <w:sz w:val="28"/>
          <w:szCs w:val="28"/>
        </w:rPr>
        <w:t xml:space="preserve">The four key areas of focus for this work are listed on the GMCA website – see </w:t>
      </w:r>
      <w:hyperlink r:id="rId13" w:history="1">
        <w:r w:rsidR="0055041E" w:rsidRPr="0055041E">
          <w:rPr>
            <w:rStyle w:val="Hyperlink"/>
            <w:rFonts w:ascii="Arial" w:hAnsi="Arial" w:cs="Arial"/>
            <w:sz w:val="28"/>
            <w:szCs w:val="28"/>
          </w:rPr>
          <w:t>here</w:t>
        </w:r>
      </w:hyperlink>
      <w:r w:rsidR="0055041E">
        <w:rPr>
          <w:rFonts w:ascii="Arial" w:hAnsi="Arial" w:cs="Arial"/>
          <w:sz w:val="28"/>
          <w:szCs w:val="28"/>
        </w:rPr>
        <w:t xml:space="preserve"> for further details.</w:t>
      </w:r>
    </w:p>
    <w:p w14:paraId="7800A841" w14:textId="65FA5B90" w:rsidR="0033540E" w:rsidRDefault="0033540E" w:rsidP="008844E3">
      <w:pPr>
        <w:rPr>
          <w:rFonts w:ascii="Arial" w:hAnsi="Arial" w:cs="Arial"/>
          <w:sz w:val="28"/>
          <w:szCs w:val="28"/>
        </w:rPr>
      </w:pPr>
      <w:r>
        <w:rPr>
          <w:rFonts w:ascii="Arial" w:hAnsi="Arial" w:cs="Arial"/>
          <w:sz w:val="28"/>
          <w:szCs w:val="28"/>
        </w:rPr>
        <w:t xml:space="preserve">The </w:t>
      </w:r>
      <w:r w:rsidR="00062D95">
        <w:rPr>
          <w:rFonts w:ascii="Arial" w:hAnsi="Arial" w:cs="Arial"/>
          <w:sz w:val="28"/>
          <w:szCs w:val="28"/>
        </w:rPr>
        <w:t xml:space="preserve">headline </w:t>
      </w:r>
      <w:r>
        <w:rPr>
          <w:rFonts w:ascii="Arial" w:hAnsi="Arial" w:cs="Arial"/>
          <w:sz w:val="28"/>
          <w:szCs w:val="28"/>
        </w:rPr>
        <w:t xml:space="preserve">statistics will also be published in reports and presentations that will be publicly available.  </w:t>
      </w:r>
    </w:p>
    <w:p w14:paraId="2A2D0F49" w14:textId="1194F51A" w:rsidR="0033540E" w:rsidRPr="006E3320" w:rsidRDefault="0033540E" w:rsidP="008844E3">
      <w:pPr>
        <w:rPr>
          <w:rFonts w:ascii="Arial" w:hAnsi="Arial" w:cs="Arial"/>
          <w:sz w:val="28"/>
          <w:szCs w:val="28"/>
        </w:rPr>
      </w:pPr>
      <w:r>
        <w:rPr>
          <w:rFonts w:ascii="Arial" w:hAnsi="Arial" w:cs="Arial"/>
          <w:sz w:val="28"/>
          <w:szCs w:val="28"/>
        </w:rPr>
        <w:t xml:space="preserve">Before the information is published or provided to schools or local Councils it will go through an approved process to prevent you or any single person being identified from it. </w:t>
      </w:r>
    </w:p>
    <w:p w14:paraId="5E8AA9BA" w14:textId="77777777" w:rsidR="006E3320" w:rsidRDefault="006E3320" w:rsidP="007407E8">
      <w:pPr>
        <w:rPr>
          <w:rFonts w:ascii="Arial" w:hAnsi="Arial" w:cs="Arial"/>
          <w:i/>
          <w:sz w:val="28"/>
          <w:szCs w:val="28"/>
        </w:rPr>
      </w:pPr>
    </w:p>
    <w:p w14:paraId="41B9DCE7" w14:textId="77777777" w:rsidR="000C4DEC" w:rsidRPr="006E3320" w:rsidRDefault="007407E8" w:rsidP="007407E8">
      <w:pPr>
        <w:rPr>
          <w:rFonts w:ascii="Arial" w:hAnsi="Arial" w:cs="Arial"/>
          <w:b/>
          <w:sz w:val="28"/>
          <w:szCs w:val="28"/>
        </w:rPr>
      </w:pPr>
      <w:r w:rsidRPr="006E3320">
        <w:rPr>
          <w:rFonts w:ascii="Arial" w:hAnsi="Arial" w:cs="Arial"/>
          <w:b/>
          <w:sz w:val="28"/>
          <w:szCs w:val="28"/>
        </w:rPr>
        <w:t>How long will we keep your data for?</w:t>
      </w:r>
      <w:r w:rsidR="000C4DEC" w:rsidRPr="006E3320">
        <w:rPr>
          <w:rFonts w:ascii="Arial" w:hAnsi="Arial" w:cs="Arial"/>
          <w:b/>
          <w:sz w:val="28"/>
          <w:szCs w:val="28"/>
        </w:rPr>
        <w:t xml:space="preserve"> </w:t>
      </w:r>
    </w:p>
    <w:p w14:paraId="0440A0FE" w14:textId="0CD46482" w:rsidR="007407E8" w:rsidRDefault="007407E8" w:rsidP="007407E8">
      <w:pPr>
        <w:rPr>
          <w:rFonts w:ascii="Arial" w:hAnsi="Arial" w:cs="Arial"/>
          <w:sz w:val="28"/>
          <w:szCs w:val="28"/>
        </w:rPr>
      </w:pPr>
      <w:r w:rsidRPr="006E3320">
        <w:rPr>
          <w:rFonts w:ascii="Arial" w:hAnsi="Arial" w:cs="Arial"/>
          <w:sz w:val="28"/>
          <w:szCs w:val="28"/>
        </w:rPr>
        <w:t xml:space="preserve">The GMCA will keep your information for </w:t>
      </w:r>
      <w:r w:rsidR="0041549B" w:rsidRPr="006E3320">
        <w:rPr>
          <w:rFonts w:ascii="Arial" w:hAnsi="Arial" w:cs="Arial"/>
          <w:sz w:val="28"/>
          <w:szCs w:val="28"/>
        </w:rPr>
        <w:t>six</w:t>
      </w:r>
      <w:r w:rsidRPr="006E3320">
        <w:rPr>
          <w:rFonts w:ascii="Arial" w:hAnsi="Arial" w:cs="Arial"/>
          <w:sz w:val="28"/>
          <w:szCs w:val="28"/>
        </w:rPr>
        <w:t xml:space="preserve"> years from the point at</w:t>
      </w:r>
      <w:r w:rsidR="00EA1DC9" w:rsidRPr="006E3320">
        <w:rPr>
          <w:rFonts w:ascii="Arial" w:hAnsi="Arial" w:cs="Arial"/>
          <w:sz w:val="28"/>
          <w:szCs w:val="28"/>
        </w:rPr>
        <w:t xml:space="preserve"> which you complete the survey.</w:t>
      </w:r>
      <w:r w:rsidR="00813D12">
        <w:rPr>
          <w:rFonts w:ascii="Arial" w:hAnsi="Arial" w:cs="Arial"/>
          <w:sz w:val="28"/>
          <w:szCs w:val="28"/>
        </w:rPr>
        <w:t xml:space="preserve">  </w:t>
      </w:r>
      <w:r w:rsidR="00813D12" w:rsidRPr="00DA7A71">
        <w:rPr>
          <w:rFonts w:ascii="Arial" w:hAnsi="Arial" w:cs="Arial"/>
          <w:sz w:val="28"/>
          <w:szCs w:val="28"/>
        </w:rPr>
        <w:t xml:space="preserve">We </w:t>
      </w:r>
      <w:r w:rsidR="00DA7A71" w:rsidRPr="00DA7A71">
        <w:rPr>
          <w:rFonts w:ascii="Arial" w:hAnsi="Arial" w:cs="Arial"/>
          <w:sz w:val="28"/>
          <w:szCs w:val="28"/>
        </w:rPr>
        <w:t>will</w:t>
      </w:r>
      <w:r w:rsidR="00813D12" w:rsidRPr="00DA7A71">
        <w:rPr>
          <w:rFonts w:ascii="Arial" w:hAnsi="Arial" w:cs="Arial"/>
          <w:sz w:val="28"/>
          <w:szCs w:val="28"/>
        </w:rPr>
        <w:t xml:space="preserve"> keep </w:t>
      </w:r>
      <w:r w:rsidR="00DA7A71" w:rsidRPr="00DA7A71">
        <w:rPr>
          <w:rFonts w:ascii="Arial" w:hAnsi="Arial" w:cs="Arial"/>
          <w:sz w:val="28"/>
          <w:szCs w:val="28"/>
        </w:rPr>
        <w:t>the statistical</w:t>
      </w:r>
      <w:r w:rsidR="00813D12" w:rsidRPr="00DA7A71">
        <w:rPr>
          <w:rFonts w:ascii="Arial" w:hAnsi="Arial" w:cs="Arial"/>
          <w:sz w:val="28"/>
          <w:szCs w:val="28"/>
        </w:rPr>
        <w:t xml:space="preserve"> information after this time for </w:t>
      </w:r>
      <w:r w:rsidR="00DA7A71" w:rsidRPr="00DA7A71">
        <w:rPr>
          <w:rFonts w:ascii="Arial" w:hAnsi="Arial" w:cs="Arial"/>
          <w:sz w:val="28"/>
          <w:szCs w:val="28"/>
        </w:rPr>
        <w:t>reference</w:t>
      </w:r>
      <w:r w:rsidR="00813D12" w:rsidRPr="00DA7A71">
        <w:rPr>
          <w:rFonts w:ascii="Arial" w:hAnsi="Arial" w:cs="Arial"/>
          <w:sz w:val="28"/>
          <w:szCs w:val="28"/>
        </w:rPr>
        <w:t xml:space="preserve"> purposes and in these cases, all personal information will be removed.</w:t>
      </w:r>
    </w:p>
    <w:p w14:paraId="49EA5A17" w14:textId="77777777" w:rsidR="00813D12" w:rsidRDefault="00813D12" w:rsidP="00813D12">
      <w:pPr>
        <w:rPr>
          <w:rFonts w:ascii="Arial" w:hAnsi="Arial" w:cs="Arial"/>
          <w:b/>
          <w:sz w:val="28"/>
          <w:szCs w:val="28"/>
        </w:rPr>
      </w:pPr>
    </w:p>
    <w:p w14:paraId="15244632" w14:textId="202F194D" w:rsidR="00813D12" w:rsidRPr="00813D12" w:rsidRDefault="00813D12" w:rsidP="00813D12">
      <w:pPr>
        <w:rPr>
          <w:rFonts w:ascii="Arial" w:hAnsi="Arial" w:cs="Arial"/>
          <w:b/>
          <w:sz w:val="28"/>
          <w:szCs w:val="28"/>
        </w:rPr>
      </w:pPr>
      <w:r w:rsidRPr="00813D12">
        <w:rPr>
          <w:rFonts w:ascii="Arial" w:hAnsi="Arial" w:cs="Arial"/>
          <w:b/>
          <w:sz w:val="28"/>
          <w:szCs w:val="28"/>
        </w:rPr>
        <w:t>Transferring data</w:t>
      </w:r>
    </w:p>
    <w:p w14:paraId="4D4C9006" w14:textId="65343F29" w:rsidR="00813D12" w:rsidRDefault="00813D12" w:rsidP="00813D12">
      <w:pPr>
        <w:rPr>
          <w:rFonts w:ascii="Arial" w:hAnsi="Arial" w:cs="Arial"/>
          <w:sz w:val="28"/>
          <w:szCs w:val="28"/>
        </w:rPr>
      </w:pPr>
      <w:r w:rsidRPr="00813D12">
        <w:rPr>
          <w:rFonts w:ascii="Arial" w:hAnsi="Arial" w:cs="Arial"/>
          <w:sz w:val="28"/>
          <w:szCs w:val="28"/>
        </w:rPr>
        <w:t>All data collected as part of this survey will remain in UK.</w:t>
      </w:r>
    </w:p>
    <w:p w14:paraId="6EEE93DC" w14:textId="77777777" w:rsidR="00813D12" w:rsidRDefault="00813D12" w:rsidP="00813D12">
      <w:pPr>
        <w:rPr>
          <w:rFonts w:ascii="Arial" w:hAnsi="Arial" w:cs="Arial"/>
          <w:sz w:val="28"/>
          <w:szCs w:val="28"/>
        </w:rPr>
      </w:pPr>
    </w:p>
    <w:p w14:paraId="2F13234A" w14:textId="52750932" w:rsidR="00813D12" w:rsidRPr="00554196" w:rsidRDefault="00813D12" w:rsidP="00813D12">
      <w:pPr>
        <w:rPr>
          <w:rFonts w:ascii="Arial" w:hAnsi="Arial" w:cs="Arial"/>
          <w:b/>
          <w:sz w:val="28"/>
          <w:szCs w:val="28"/>
        </w:rPr>
      </w:pPr>
      <w:r w:rsidRPr="00554196">
        <w:rPr>
          <w:rFonts w:ascii="Arial" w:hAnsi="Arial" w:cs="Arial"/>
          <w:b/>
          <w:sz w:val="28"/>
          <w:szCs w:val="28"/>
        </w:rPr>
        <w:t>Data sharing</w:t>
      </w:r>
    </w:p>
    <w:p w14:paraId="2067FC2F" w14:textId="44AAD6CB" w:rsidR="00813D12" w:rsidRDefault="00813D12" w:rsidP="00813D12">
      <w:pPr>
        <w:rPr>
          <w:rFonts w:ascii="Arial" w:hAnsi="Arial" w:cs="Arial"/>
          <w:sz w:val="28"/>
          <w:szCs w:val="28"/>
        </w:rPr>
      </w:pPr>
      <w:r w:rsidRPr="00554196">
        <w:rPr>
          <w:rFonts w:ascii="Arial" w:hAnsi="Arial" w:cs="Arial"/>
          <w:sz w:val="28"/>
          <w:szCs w:val="28"/>
        </w:rPr>
        <w:t>The information collected as part of this survey will be used by the GMCA for the purposes explained above.</w:t>
      </w:r>
    </w:p>
    <w:p w14:paraId="68FEF4E6" w14:textId="4ACB7A1C" w:rsidR="00554196" w:rsidRDefault="00554196" w:rsidP="00813D12">
      <w:pPr>
        <w:rPr>
          <w:rFonts w:ascii="Arial" w:hAnsi="Arial" w:cs="Arial"/>
          <w:sz w:val="28"/>
          <w:szCs w:val="28"/>
        </w:rPr>
      </w:pPr>
      <w:r>
        <w:rPr>
          <w:rFonts w:ascii="Arial" w:hAnsi="Arial" w:cs="Arial"/>
          <w:sz w:val="28"/>
          <w:szCs w:val="28"/>
        </w:rPr>
        <w:lastRenderedPageBreak/>
        <w:t xml:space="preserve">Some of the data from this survey will be provided to The Children’s Society.  This </w:t>
      </w:r>
      <w:r w:rsidR="008E2E45">
        <w:rPr>
          <w:rFonts w:ascii="Arial" w:hAnsi="Arial" w:cs="Arial"/>
          <w:sz w:val="28"/>
          <w:szCs w:val="28"/>
        </w:rPr>
        <w:t xml:space="preserve">very limited amount of </w:t>
      </w:r>
      <w:r>
        <w:rPr>
          <w:rFonts w:ascii="Arial" w:hAnsi="Arial" w:cs="Arial"/>
          <w:sz w:val="28"/>
          <w:szCs w:val="28"/>
        </w:rPr>
        <w:t xml:space="preserve">data will be anonymised so that no one can be identified from it.  </w:t>
      </w:r>
      <w:r w:rsidR="0033540E">
        <w:rPr>
          <w:rFonts w:ascii="Arial" w:hAnsi="Arial" w:cs="Arial"/>
          <w:sz w:val="28"/>
          <w:szCs w:val="28"/>
        </w:rPr>
        <w:t>It is important that t</w:t>
      </w:r>
      <w:r>
        <w:rPr>
          <w:rFonts w:ascii="Arial" w:hAnsi="Arial" w:cs="Arial"/>
          <w:sz w:val="28"/>
          <w:szCs w:val="28"/>
        </w:rPr>
        <w:t>he GMCA provid</w:t>
      </w:r>
      <w:r w:rsidR="0033540E">
        <w:rPr>
          <w:rFonts w:ascii="Arial" w:hAnsi="Arial" w:cs="Arial"/>
          <w:sz w:val="28"/>
          <w:szCs w:val="28"/>
        </w:rPr>
        <w:t>e</w:t>
      </w:r>
      <w:r>
        <w:rPr>
          <w:rFonts w:ascii="Arial" w:hAnsi="Arial" w:cs="Arial"/>
          <w:sz w:val="28"/>
          <w:szCs w:val="28"/>
        </w:rPr>
        <w:t xml:space="preserve"> The Children’s Society with this data as it will greatly help the research that they do in this area.  This means that the data from this survey will not only </w:t>
      </w:r>
      <w:r w:rsidR="0033540E">
        <w:rPr>
          <w:rFonts w:ascii="Arial" w:hAnsi="Arial" w:cs="Arial"/>
          <w:sz w:val="28"/>
          <w:szCs w:val="28"/>
        </w:rPr>
        <w:t xml:space="preserve">be used to </w:t>
      </w:r>
      <w:r>
        <w:rPr>
          <w:rFonts w:ascii="Arial" w:hAnsi="Arial" w:cs="Arial"/>
          <w:sz w:val="28"/>
          <w:szCs w:val="28"/>
        </w:rPr>
        <w:t>help young people in Greater Manchester but nationally too.</w:t>
      </w:r>
    </w:p>
    <w:p w14:paraId="7B1865F3" w14:textId="0E7EEE19" w:rsidR="002438BD" w:rsidRDefault="002438BD" w:rsidP="00813D12">
      <w:pPr>
        <w:rPr>
          <w:rFonts w:ascii="Arial" w:hAnsi="Arial" w:cs="Arial"/>
          <w:sz w:val="28"/>
          <w:szCs w:val="28"/>
        </w:rPr>
      </w:pPr>
      <w:r>
        <w:rPr>
          <w:rFonts w:ascii="Arial" w:hAnsi="Arial" w:cs="Arial"/>
          <w:sz w:val="28"/>
          <w:szCs w:val="28"/>
        </w:rPr>
        <w:t>Finally, some of the data from this survey will be provided to The University of Manchester. Again, this very limited amount of data will be anonymised so that no one can be identified from it. The reason for sharing this data is so that the University of Manchester can help develop our understanding of emotional and mental health and wellbeing, which will help ensure the right support is available for young people, and that young people know how to access it.</w:t>
      </w:r>
    </w:p>
    <w:p w14:paraId="089E2408" w14:textId="77777777" w:rsidR="006E3320" w:rsidRPr="006E3320" w:rsidRDefault="006E3320" w:rsidP="007407E8">
      <w:pPr>
        <w:rPr>
          <w:rFonts w:ascii="Arial" w:hAnsi="Arial" w:cs="Arial"/>
          <w:sz w:val="28"/>
          <w:szCs w:val="28"/>
        </w:rPr>
      </w:pPr>
    </w:p>
    <w:p w14:paraId="348CD6BF" w14:textId="77777777" w:rsidR="008A425F" w:rsidRDefault="008A425F">
      <w:pPr>
        <w:rPr>
          <w:rFonts w:ascii="Arial" w:hAnsi="Arial" w:cs="Arial"/>
          <w:b/>
          <w:sz w:val="28"/>
          <w:szCs w:val="28"/>
        </w:rPr>
      </w:pPr>
      <w:r>
        <w:rPr>
          <w:rFonts w:ascii="Arial" w:hAnsi="Arial" w:cs="Arial"/>
          <w:b/>
          <w:sz w:val="28"/>
          <w:szCs w:val="28"/>
        </w:rPr>
        <w:br w:type="page"/>
      </w:r>
    </w:p>
    <w:p w14:paraId="06C06011" w14:textId="0104E9E0" w:rsidR="000C4DEC" w:rsidRPr="006E3320" w:rsidRDefault="007407E8" w:rsidP="007407E8">
      <w:pPr>
        <w:rPr>
          <w:rFonts w:ascii="Arial" w:hAnsi="Arial" w:cs="Arial"/>
          <w:b/>
          <w:sz w:val="28"/>
          <w:szCs w:val="28"/>
        </w:rPr>
      </w:pPr>
      <w:r w:rsidRPr="006E3320">
        <w:rPr>
          <w:rFonts w:ascii="Arial" w:hAnsi="Arial" w:cs="Arial"/>
          <w:b/>
          <w:sz w:val="28"/>
          <w:szCs w:val="28"/>
        </w:rPr>
        <w:lastRenderedPageBreak/>
        <w:t>What are my rights over my information?</w:t>
      </w:r>
      <w:r w:rsidR="000C4DEC" w:rsidRPr="006E3320">
        <w:rPr>
          <w:rFonts w:ascii="Arial" w:hAnsi="Arial" w:cs="Arial"/>
          <w:b/>
          <w:sz w:val="28"/>
          <w:szCs w:val="28"/>
        </w:rPr>
        <w:t xml:space="preserve"> </w:t>
      </w:r>
    </w:p>
    <w:p w14:paraId="611AD3E7" w14:textId="77777777" w:rsidR="00813D12" w:rsidRPr="00813D12" w:rsidRDefault="00813D12" w:rsidP="00813D12">
      <w:pPr>
        <w:rPr>
          <w:rFonts w:ascii="Arial" w:hAnsi="Arial" w:cs="Arial"/>
          <w:sz w:val="28"/>
          <w:szCs w:val="28"/>
        </w:rPr>
      </w:pPr>
      <w:r w:rsidRPr="00813D12">
        <w:rPr>
          <w:rFonts w:ascii="Arial" w:hAnsi="Arial" w:cs="Arial"/>
          <w:sz w:val="28"/>
          <w:szCs w:val="28"/>
        </w:rPr>
        <w:t xml:space="preserve">The GMCA must comply with the General Data Protection Regulations (GDPR) and the Data Protection Act 2018. </w:t>
      </w:r>
    </w:p>
    <w:p w14:paraId="5D402F8A" w14:textId="77777777" w:rsidR="00813D12" w:rsidRPr="00813D12" w:rsidRDefault="00813D12" w:rsidP="00813D12">
      <w:pPr>
        <w:rPr>
          <w:rFonts w:ascii="Arial" w:hAnsi="Arial" w:cs="Arial"/>
          <w:sz w:val="28"/>
          <w:szCs w:val="28"/>
        </w:rPr>
      </w:pPr>
      <w:r w:rsidRPr="00813D12">
        <w:rPr>
          <w:rFonts w:ascii="Arial" w:hAnsi="Arial" w:cs="Arial"/>
          <w:sz w:val="28"/>
          <w:szCs w:val="28"/>
        </w:rPr>
        <w:t>Under data protection law, your rights include:</w:t>
      </w:r>
    </w:p>
    <w:p w14:paraId="026CAD2F" w14:textId="77777777" w:rsidR="00813D12" w:rsidRPr="00813D12" w:rsidRDefault="00813D12" w:rsidP="00813D12">
      <w:pPr>
        <w:numPr>
          <w:ilvl w:val="0"/>
          <w:numId w:val="10"/>
        </w:numPr>
        <w:rPr>
          <w:rFonts w:ascii="Arial" w:hAnsi="Arial" w:cs="Arial"/>
          <w:sz w:val="28"/>
          <w:szCs w:val="28"/>
        </w:rPr>
      </w:pPr>
      <w:r w:rsidRPr="00813D12">
        <w:rPr>
          <w:rFonts w:ascii="Arial" w:hAnsi="Arial" w:cs="Arial"/>
          <w:sz w:val="28"/>
          <w:szCs w:val="28"/>
        </w:rPr>
        <w:t xml:space="preserve">Your right of access - You have the right to ask us for copies of your personal information. </w:t>
      </w:r>
    </w:p>
    <w:p w14:paraId="1E3C94B4" w14:textId="77777777" w:rsidR="00813D12" w:rsidRPr="00813D12" w:rsidRDefault="00813D12" w:rsidP="00813D12">
      <w:pPr>
        <w:numPr>
          <w:ilvl w:val="0"/>
          <w:numId w:val="10"/>
        </w:numPr>
        <w:rPr>
          <w:rFonts w:ascii="Arial" w:hAnsi="Arial" w:cs="Arial"/>
          <w:sz w:val="28"/>
          <w:szCs w:val="28"/>
        </w:rPr>
      </w:pPr>
      <w:r w:rsidRPr="00813D12">
        <w:rPr>
          <w:rFonts w:ascii="Arial" w:hAnsi="Arial" w:cs="Arial"/>
          <w:sz w:val="28"/>
          <w:szCs w:val="28"/>
        </w:rPr>
        <w:t xml:space="preserve">Your right to rectification - You have the right to ask us to rectify information you think is inaccurate. You also have the right to ask us to complete information you think is incomplete. </w:t>
      </w:r>
    </w:p>
    <w:p w14:paraId="152192D0" w14:textId="77777777" w:rsidR="00813D12" w:rsidRPr="00813D12" w:rsidRDefault="00813D12" w:rsidP="00813D12">
      <w:pPr>
        <w:numPr>
          <w:ilvl w:val="0"/>
          <w:numId w:val="10"/>
        </w:numPr>
        <w:rPr>
          <w:rFonts w:ascii="Arial" w:hAnsi="Arial" w:cs="Arial"/>
          <w:sz w:val="28"/>
          <w:szCs w:val="28"/>
        </w:rPr>
      </w:pPr>
      <w:r w:rsidRPr="00813D12">
        <w:rPr>
          <w:rFonts w:ascii="Arial" w:hAnsi="Arial" w:cs="Arial"/>
          <w:sz w:val="28"/>
          <w:szCs w:val="28"/>
        </w:rPr>
        <w:t xml:space="preserve">Your right to erasure - You have the right to ask us to erase your personal information in certain circumstances. </w:t>
      </w:r>
    </w:p>
    <w:p w14:paraId="440A02BD" w14:textId="77777777" w:rsidR="00813D12" w:rsidRPr="00813D12" w:rsidRDefault="00813D12" w:rsidP="00813D12">
      <w:pPr>
        <w:numPr>
          <w:ilvl w:val="0"/>
          <w:numId w:val="10"/>
        </w:numPr>
        <w:rPr>
          <w:rFonts w:ascii="Arial" w:hAnsi="Arial" w:cs="Arial"/>
          <w:sz w:val="28"/>
          <w:szCs w:val="28"/>
        </w:rPr>
      </w:pPr>
      <w:r w:rsidRPr="00813D12">
        <w:rPr>
          <w:rFonts w:ascii="Arial" w:hAnsi="Arial" w:cs="Arial"/>
          <w:sz w:val="28"/>
          <w:szCs w:val="28"/>
        </w:rPr>
        <w:t xml:space="preserve">Your right to restriction of processing - You have the right to ask us to restrict the processing of your information in certain circumstances. </w:t>
      </w:r>
    </w:p>
    <w:p w14:paraId="4F17E9F2" w14:textId="77777777" w:rsidR="00813D12" w:rsidRPr="00813D12" w:rsidRDefault="00813D12" w:rsidP="00813D12">
      <w:pPr>
        <w:numPr>
          <w:ilvl w:val="0"/>
          <w:numId w:val="10"/>
        </w:numPr>
        <w:rPr>
          <w:rFonts w:ascii="Arial" w:hAnsi="Arial" w:cs="Arial"/>
          <w:sz w:val="28"/>
          <w:szCs w:val="28"/>
        </w:rPr>
      </w:pPr>
      <w:r w:rsidRPr="00813D12">
        <w:rPr>
          <w:rFonts w:ascii="Arial" w:hAnsi="Arial" w:cs="Arial"/>
          <w:sz w:val="28"/>
          <w:szCs w:val="28"/>
        </w:rPr>
        <w:t>Your right to object to processing - You have the right to object to the processing of your personal data in certain circumstances.</w:t>
      </w:r>
    </w:p>
    <w:p w14:paraId="6376C839" w14:textId="77777777" w:rsidR="00813D12" w:rsidRPr="00813D12" w:rsidRDefault="00813D12" w:rsidP="00813D12">
      <w:pPr>
        <w:numPr>
          <w:ilvl w:val="0"/>
          <w:numId w:val="10"/>
        </w:numPr>
        <w:rPr>
          <w:rFonts w:ascii="Arial" w:hAnsi="Arial" w:cs="Arial"/>
          <w:sz w:val="28"/>
          <w:szCs w:val="28"/>
        </w:rPr>
      </w:pPr>
      <w:r w:rsidRPr="00813D12">
        <w:rPr>
          <w:rFonts w:ascii="Arial" w:hAnsi="Arial" w:cs="Arial"/>
          <w:sz w:val="28"/>
          <w:szCs w:val="28"/>
        </w:rPr>
        <w:t>Your right to data portability - You have the right to ask that we transfer the information you gave us to another organisation, or to you, in certain circumstances.</w:t>
      </w:r>
    </w:p>
    <w:p w14:paraId="5EEC0E58" w14:textId="70F8ACA4" w:rsidR="00813D12" w:rsidRPr="00813D12" w:rsidRDefault="00813D12" w:rsidP="00813D12">
      <w:pPr>
        <w:rPr>
          <w:rFonts w:ascii="Arial" w:hAnsi="Arial" w:cs="Arial"/>
          <w:sz w:val="28"/>
          <w:szCs w:val="28"/>
        </w:rPr>
      </w:pPr>
      <w:r w:rsidRPr="00813D12">
        <w:rPr>
          <w:rFonts w:ascii="Arial" w:hAnsi="Arial" w:cs="Arial"/>
          <w:sz w:val="28"/>
          <w:szCs w:val="28"/>
        </w:rPr>
        <w:t xml:space="preserve">You are not required to pay any charge for exercising your rights. </w:t>
      </w:r>
    </w:p>
    <w:p w14:paraId="20EF256E" w14:textId="77777777" w:rsidR="00813D12" w:rsidRPr="00813D12" w:rsidRDefault="00813D12" w:rsidP="00813D12">
      <w:pPr>
        <w:rPr>
          <w:rFonts w:ascii="Arial" w:hAnsi="Arial" w:cs="Arial"/>
          <w:sz w:val="28"/>
          <w:szCs w:val="28"/>
        </w:rPr>
      </w:pPr>
      <w:r w:rsidRPr="00813D12">
        <w:rPr>
          <w:rFonts w:ascii="Arial" w:hAnsi="Arial" w:cs="Arial"/>
          <w:sz w:val="28"/>
          <w:szCs w:val="28"/>
        </w:rPr>
        <w:t>If you wish to make a request, please contact us at:</w:t>
      </w:r>
    </w:p>
    <w:p w14:paraId="117BB02D" w14:textId="77777777" w:rsidR="00813D12" w:rsidRPr="00813D12" w:rsidRDefault="00813D12" w:rsidP="00813D12">
      <w:pPr>
        <w:rPr>
          <w:rFonts w:ascii="Arial" w:hAnsi="Arial" w:cs="Arial"/>
          <w:sz w:val="28"/>
          <w:szCs w:val="28"/>
        </w:rPr>
      </w:pPr>
      <w:r w:rsidRPr="00813D12">
        <w:rPr>
          <w:rFonts w:ascii="Arial" w:hAnsi="Arial" w:cs="Arial"/>
          <w:sz w:val="28"/>
          <w:szCs w:val="28"/>
        </w:rPr>
        <w:t xml:space="preserve">Email: </w:t>
      </w:r>
      <w:hyperlink r:id="rId14" w:history="1">
        <w:r w:rsidRPr="00813D12">
          <w:rPr>
            <w:rStyle w:val="Hyperlink"/>
            <w:rFonts w:ascii="Arial" w:hAnsi="Arial" w:cs="Arial"/>
            <w:sz w:val="28"/>
            <w:szCs w:val="28"/>
          </w:rPr>
          <w:t>officeofdpo@greatermanchester-ca.gov.uk</w:t>
        </w:r>
      </w:hyperlink>
    </w:p>
    <w:p w14:paraId="51225F33" w14:textId="2E080C25" w:rsidR="00813D12" w:rsidRPr="00813D12" w:rsidRDefault="00813D12" w:rsidP="00813D12">
      <w:pPr>
        <w:rPr>
          <w:rFonts w:ascii="Arial" w:hAnsi="Arial" w:cs="Arial"/>
          <w:sz w:val="28"/>
          <w:szCs w:val="28"/>
        </w:rPr>
      </w:pPr>
      <w:r w:rsidRPr="00813D12">
        <w:rPr>
          <w:rFonts w:ascii="Arial" w:hAnsi="Arial" w:cs="Arial"/>
          <w:sz w:val="28"/>
          <w:szCs w:val="28"/>
        </w:rPr>
        <w:t>Post</w:t>
      </w:r>
      <w:r>
        <w:rPr>
          <w:rFonts w:ascii="Arial" w:hAnsi="Arial" w:cs="Arial"/>
          <w:sz w:val="28"/>
          <w:szCs w:val="28"/>
        </w:rPr>
        <w:t>al</w:t>
      </w:r>
      <w:r w:rsidRPr="00813D12">
        <w:rPr>
          <w:rFonts w:ascii="Arial" w:hAnsi="Arial" w:cs="Arial"/>
          <w:sz w:val="28"/>
          <w:szCs w:val="28"/>
        </w:rPr>
        <w:t>: Office of the DPO GMCA, Churchgate House, 56 Oxford Street, Manchester, M1 6EU</w:t>
      </w:r>
    </w:p>
    <w:p w14:paraId="74ABD1D8" w14:textId="1E56408A" w:rsidR="00554196" w:rsidRPr="00554196" w:rsidRDefault="00554196" w:rsidP="00554196">
      <w:pPr>
        <w:rPr>
          <w:rFonts w:ascii="Arial" w:hAnsi="Arial" w:cs="Arial"/>
          <w:sz w:val="28"/>
          <w:szCs w:val="28"/>
        </w:rPr>
      </w:pPr>
      <w:r w:rsidRPr="00554196">
        <w:rPr>
          <w:rFonts w:ascii="Arial" w:hAnsi="Arial" w:cs="Arial"/>
          <w:sz w:val="28"/>
          <w:szCs w:val="28"/>
        </w:rPr>
        <w:t xml:space="preserve">You can find out more information about data protection on the GMCA’s website here: </w:t>
      </w:r>
    </w:p>
    <w:p w14:paraId="3E6CDF2E" w14:textId="2D4E2A9A" w:rsidR="007407E8" w:rsidRDefault="00E74951" w:rsidP="00554196">
      <w:pPr>
        <w:rPr>
          <w:rFonts w:ascii="Arial" w:hAnsi="Arial" w:cs="Arial"/>
          <w:sz w:val="28"/>
          <w:szCs w:val="28"/>
        </w:rPr>
      </w:pPr>
      <w:hyperlink r:id="rId15" w:history="1">
        <w:r w:rsidR="00554196" w:rsidRPr="009D6B65">
          <w:rPr>
            <w:rStyle w:val="Hyperlink"/>
            <w:rFonts w:ascii="Arial" w:hAnsi="Arial" w:cs="Arial"/>
            <w:sz w:val="28"/>
            <w:szCs w:val="28"/>
          </w:rPr>
          <w:t>www.greatermanchester-ca.gov.uk/data_protection</w:t>
        </w:r>
      </w:hyperlink>
      <w:r w:rsidR="00554196">
        <w:rPr>
          <w:rFonts w:ascii="Arial" w:hAnsi="Arial" w:cs="Arial"/>
          <w:sz w:val="28"/>
          <w:szCs w:val="28"/>
        </w:rPr>
        <w:t xml:space="preserve"> </w:t>
      </w:r>
    </w:p>
    <w:p w14:paraId="2AC516D6" w14:textId="50BB3EF5" w:rsidR="008E2E45" w:rsidRDefault="008E2E45" w:rsidP="00554196">
      <w:pPr>
        <w:rPr>
          <w:rFonts w:ascii="Arial" w:hAnsi="Arial" w:cs="Arial"/>
          <w:sz w:val="28"/>
          <w:szCs w:val="28"/>
        </w:rPr>
      </w:pPr>
      <w:r>
        <w:rPr>
          <w:rFonts w:ascii="Arial" w:hAnsi="Arial" w:cs="Arial"/>
          <w:sz w:val="28"/>
          <w:szCs w:val="28"/>
        </w:rPr>
        <w:t>You can also find out more details on your information rights on the Information Commissioner’s Office website here:</w:t>
      </w:r>
    </w:p>
    <w:p w14:paraId="3A6B2CB9" w14:textId="2D7B6EC7" w:rsidR="008E2E45" w:rsidRPr="006E3320" w:rsidRDefault="00E74951" w:rsidP="00554196">
      <w:pPr>
        <w:rPr>
          <w:rFonts w:ascii="Arial" w:hAnsi="Arial" w:cs="Arial"/>
          <w:sz w:val="28"/>
          <w:szCs w:val="28"/>
        </w:rPr>
      </w:pPr>
      <w:hyperlink r:id="rId16" w:history="1">
        <w:r w:rsidR="008E2E45" w:rsidRPr="00931F36">
          <w:rPr>
            <w:rStyle w:val="Hyperlink"/>
            <w:rFonts w:ascii="Arial" w:hAnsi="Arial" w:cs="Arial"/>
            <w:sz w:val="28"/>
            <w:szCs w:val="28"/>
          </w:rPr>
          <w:t>https://ico.org.uk/your-data-matters/</w:t>
        </w:r>
      </w:hyperlink>
      <w:r w:rsidR="008E2E45">
        <w:rPr>
          <w:rFonts w:ascii="Arial" w:hAnsi="Arial" w:cs="Arial"/>
          <w:sz w:val="28"/>
          <w:szCs w:val="28"/>
        </w:rPr>
        <w:t xml:space="preserve"> </w:t>
      </w:r>
    </w:p>
    <w:p w14:paraId="4EC69780" w14:textId="77777777" w:rsidR="000C4DEC" w:rsidRPr="00EC2ADF" w:rsidRDefault="0011383E" w:rsidP="008844E3">
      <w:pPr>
        <w:rPr>
          <w:rFonts w:ascii="Arial" w:hAnsi="Arial" w:cs="Arial"/>
          <w:b/>
          <w:sz w:val="28"/>
          <w:szCs w:val="28"/>
        </w:rPr>
      </w:pPr>
      <w:r w:rsidRPr="00EC2ADF">
        <w:rPr>
          <w:rFonts w:ascii="Arial" w:hAnsi="Arial" w:cs="Arial"/>
          <w:b/>
          <w:sz w:val="28"/>
          <w:szCs w:val="28"/>
        </w:rPr>
        <w:t xml:space="preserve">How can I make a complaint? </w:t>
      </w:r>
    </w:p>
    <w:p w14:paraId="5CFCB3EC" w14:textId="77777777" w:rsidR="00813D12" w:rsidRDefault="0011383E" w:rsidP="008844E3">
      <w:pPr>
        <w:rPr>
          <w:rFonts w:ascii="Arial" w:hAnsi="Arial" w:cs="Arial"/>
          <w:sz w:val="28"/>
          <w:szCs w:val="28"/>
        </w:rPr>
      </w:pPr>
      <w:r w:rsidRPr="00EC2ADF">
        <w:rPr>
          <w:rFonts w:ascii="Arial" w:hAnsi="Arial" w:cs="Arial"/>
          <w:sz w:val="28"/>
          <w:szCs w:val="28"/>
        </w:rPr>
        <w:lastRenderedPageBreak/>
        <w:t>If you are unhappy with how we are using th</w:t>
      </w:r>
      <w:r w:rsidR="00EA1DC9" w:rsidRPr="00EC2ADF">
        <w:rPr>
          <w:rFonts w:ascii="Arial" w:hAnsi="Arial" w:cs="Arial"/>
          <w:sz w:val="28"/>
          <w:szCs w:val="28"/>
        </w:rPr>
        <w:t xml:space="preserve">e information we have about you, </w:t>
      </w:r>
      <w:r w:rsidRPr="00EC2ADF">
        <w:rPr>
          <w:rFonts w:ascii="Arial" w:hAnsi="Arial" w:cs="Arial"/>
          <w:sz w:val="28"/>
          <w:szCs w:val="28"/>
        </w:rPr>
        <w:t xml:space="preserve">please </w:t>
      </w:r>
      <w:r w:rsidR="00EA1DC9" w:rsidRPr="00EC2ADF">
        <w:rPr>
          <w:rFonts w:ascii="Arial" w:hAnsi="Arial" w:cs="Arial"/>
          <w:sz w:val="28"/>
          <w:szCs w:val="28"/>
        </w:rPr>
        <w:t xml:space="preserve">get in contact with our </w:t>
      </w:r>
      <w:r w:rsidR="00EA1DC9" w:rsidRPr="00EC2ADF">
        <w:rPr>
          <w:rStyle w:val="Hyperlink"/>
          <w:rFonts w:ascii="Arial" w:hAnsi="Arial" w:cs="Arial"/>
          <w:color w:val="auto"/>
          <w:sz w:val="28"/>
          <w:szCs w:val="28"/>
        </w:rPr>
        <w:t>Data Protection Officer</w:t>
      </w:r>
      <w:r w:rsidR="00EA1DC9" w:rsidRPr="00EC2ADF">
        <w:rPr>
          <w:rFonts w:ascii="Arial" w:hAnsi="Arial" w:cs="Arial"/>
          <w:sz w:val="28"/>
          <w:szCs w:val="28"/>
        </w:rPr>
        <w:t xml:space="preserve"> </w:t>
      </w:r>
      <w:r w:rsidRPr="00EC2ADF">
        <w:rPr>
          <w:rFonts w:ascii="Arial" w:hAnsi="Arial" w:cs="Arial"/>
          <w:sz w:val="28"/>
          <w:szCs w:val="28"/>
        </w:rPr>
        <w:t xml:space="preserve">to see if they can help. </w:t>
      </w:r>
      <w:r w:rsidR="006E3320" w:rsidRPr="00EC2ADF">
        <w:rPr>
          <w:rFonts w:ascii="Arial" w:hAnsi="Arial" w:cs="Arial"/>
          <w:sz w:val="28"/>
          <w:szCs w:val="28"/>
        </w:rPr>
        <w:t xml:space="preserve">You can do this by emailing </w:t>
      </w:r>
      <w:hyperlink r:id="rId17" w:history="1">
        <w:r w:rsidR="006E3320" w:rsidRPr="00EC2ADF">
          <w:rPr>
            <w:rStyle w:val="Hyperlink"/>
            <w:rFonts w:ascii="Arial" w:hAnsi="Arial" w:cs="Arial"/>
            <w:sz w:val="28"/>
            <w:szCs w:val="28"/>
          </w:rPr>
          <w:t>officeofdpo@greatermanchester-ca.gov.uk</w:t>
        </w:r>
      </w:hyperlink>
      <w:r w:rsidR="006E3320" w:rsidRPr="00EC2ADF">
        <w:rPr>
          <w:rFonts w:ascii="Arial" w:hAnsi="Arial" w:cs="Arial"/>
          <w:sz w:val="28"/>
          <w:szCs w:val="28"/>
        </w:rPr>
        <w:t xml:space="preserve">. </w:t>
      </w:r>
      <w:r w:rsidRPr="00EC2ADF">
        <w:rPr>
          <w:rFonts w:ascii="Arial" w:hAnsi="Arial" w:cs="Arial"/>
          <w:sz w:val="28"/>
          <w:szCs w:val="28"/>
        </w:rPr>
        <w:t>You can also make a complaint</w:t>
      </w:r>
      <w:r w:rsidR="00EA1DC9" w:rsidRPr="00EC2ADF">
        <w:rPr>
          <w:rFonts w:ascii="Arial" w:hAnsi="Arial" w:cs="Arial"/>
          <w:sz w:val="28"/>
          <w:szCs w:val="28"/>
        </w:rPr>
        <w:t xml:space="preserve"> to us using the same </w:t>
      </w:r>
      <w:r w:rsidR="006E3320" w:rsidRPr="00EC2ADF">
        <w:rPr>
          <w:rFonts w:ascii="Arial" w:hAnsi="Arial" w:cs="Arial"/>
          <w:sz w:val="28"/>
          <w:szCs w:val="28"/>
        </w:rPr>
        <w:t>email address</w:t>
      </w:r>
      <w:r w:rsidRPr="00EC2ADF">
        <w:rPr>
          <w:rFonts w:ascii="Arial" w:hAnsi="Arial" w:cs="Arial"/>
          <w:sz w:val="28"/>
          <w:szCs w:val="28"/>
        </w:rPr>
        <w:t xml:space="preserve">. </w:t>
      </w:r>
    </w:p>
    <w:p w14:paraId="2C57FC35" w14:textId="7D3B276D" w:rsidR="00813D12" w:rsidRPr="00813D12" w:rsidRDefault="00813D12" w:rsidP="00813D12">
      <w:pPr>
        <w:rPr>
          <w:rFonts w:ascii="Arial" w:hAnsi="Arial" w:cs="Arial"/>
          <w:sz w:val="28"/>
          <w:szCs w:val="28"/>
          <w:lang w:val="en"/>
        </w:rPr>
      </w:pPr>
      <w:r w:rsidRPr="00813D12">
        <w:rPr>
          <w:rFonts w:ascii="Arial" w:hAnsi="Arial" w:cs="Arial"/>
          <w:sz w:val="28"/>
          <w:szCs w:val="28"/>
          <w:lang w:val="en"/>
        </w:rPr>
        <w:t xml:space="preserve">If you are still not </w:t>
      </w:r>
      <w:r>
        <w:rPr>
          <w:rFonts w:ascii="Arial" w:hAnsi="Arial" w:cs="Arial"/>
          <w:sz w:val="28"/>
          <w:szCs w:val="28"/>
          <w:lang w:val="en"/>
        </w:rPr>
        <w:t>happy</w:t>
      </w:r>
      <w:r w:rsidRPr="00813D12">
        <w:rPr>
          <w:rFonts w:ascii="Arial" w:hAnsi="Arial" w:cs="Arial"/>
          <w:sz w:val="28"/>
          <w:szCs w:val="28"/>
          <w:lang w:val="en"/>
        </w:rPr>
        <w:t xml:space="preserve"> with the GMCA’s response to any request to exercise your individual rights or if you believe that the GMCA is not processing your personal data in accordance with the law, you can contact the Information Commissioner</w:t>
      </w:r>
      <w:r w:rsidR="008A425F">
        <w:rPr>
          <w:rFonts w:ascii="Arial" w:hAnsi="Arial" w:cs="Arial"/>
          <w:sz w:val="28"/>
          <w:szCs w:val="28"/>
          <w:lang w:val="en"/>
        </w:rPr>
        <w:t>’</w:t>
      </w:r>
      <w:r w:rsidRPr="00813D12">
        <w:rPr>
          <w:rFonts w:ascii="Arial" w:hAnsi="Arial" w:cs="Arial"/>
          <w:sz w:val="28"/>
          <w:szCs w:val="28"/>
          <w:lang w:val="en"/>
        </w:rPr>
        <w:t xml:space="preserve">s Office:  </w:t>
      </w:r>
    </w:p>
    <w:p w14:paraId="46734E8D" w14:textId="77777777" w:rsidR="00813D12" w:rsidRPr="00813D12" w:rsidRDefault="00813D12" w:rsidP="00813D12">
      <w:pPr>
        <w:rPr>
          <w:rFonts w:ascii="Arial" w:hAnsi="Arial" w:cs="Arial"/>
          <w:sz w:val="28"/>
          <w:szCs w:val="28"/>
        </w:rPr>
      </w:pPr>
      <w:r w:rsidRPr="00813D12">
        <w:rPr>
          <w:rFonts w:ascii="Arial" w:hAnsi="Arial" w:cs="Arial"/>
          <w:sz w:val="28"/>
          <w:szCs w:val="28"/>
        </w:rPr>
        <w:t>Post: Information Commissioner’s Office, Wycliffe House, Water Lane, Wilmslow, SK9 5AF</w:t>
      </w:r>
    </w:p>
    <w:p w14:paraId="50995422" w14:textId="77777777" w:rsidR="00813D12" w:rsidRPr="00813D12" w:rsidRDefault="00813D12" w:rsidP="00813D12">
      <w:pPr>
        <w:rPr>
          <w:rFonts w:ascii="Arial" w:hAnsi="Arial" w:cs="Arial"/>
          <w:sz w:val="28"/>
          <w:szCs w:val="28"/>
        </w:rPr>
      </w:pPr>
      <w:r w:rsidRPr="00813D12">
        <w:rPr>
          <w:rFonts w:ascii="Arial" w:hAnsi="Arial" w:cs="Arial"/>
          <w:sz w:val="28"/>
          <w:szCs w:val="28"/>
        </w:rPr>
        <w:t>Telephone: 0303 123 1113</w:t>
      </w:r>
    </w:p>
    <w:p w14:paraId="22F0E34C" w14:textId="685F554B" w:rsidR="007407E8" w:rsidRPr="00EC2ADF" w:rsidRDefault="007407E8" w:rsidP="00813D12">
      <w:pPr>
        <w:rPr>
          <w:rFonts w:ascii="Arial" w:hAnsi="Arial" w:cs="Arial"/>
          <w:sz w:val="28"/>
          <w:szCs w:val="28"/>
        </w:rPr>
      </w:pPr>
    </w:p>
    <w:sectPr w:rsidR="007407E8" w:rsidRPr="00EC2AD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9D360" w14:textId="77777777" w:rsidR="007F0A6E" w:rsidRDefault="007F0A6E" w:rsidP="00EC2ADF">
      <w:pPr>
        <w:spacing w:after="0" w:line="240" w:lineRule="auto"/>
      </w:pPr>
      <w:r>
        <w:separator/>
      </w:r>
    </w:p>
  </w:endnote>
  <w:endnote w:type="continuationSeparator" w:id="0">
    <w:p w14:paraId="42A9ADF7" w14:textId="77777777" w:rsidR="007F0A6E" w:rsidRDefault="007F0A6E" w:rsidP="00EC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ight">
    <w:altName w:val="Avenir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092220"/>
      <w:docPartObj>
        <w:docPartGallery w:val="Page Numbers (Bottom of Page)"/>
        <w:docPartUnique/>
      </w:docPartObj>
    </w:sdtPr>
    <w:sdtEndPr>
      <w:rPr>
        <w:color w:val="7F7F7F" w:themeColor="background1" w:themeShade="7F"/>
        <w:spacing w:val="60"/>
        <w:sz w:val="24"/>
      </w:rPr>
    </w:sdtEndPr>
    <w:sdtContent>
      <w:p w14:paraId="1B7B0EDE" w14:textId="28290319" w:rsidR="00EC2ADF" w:rsidRPr="00EC2ADF" w:rsidRDefault="00EC2ADF">
        <w:pPr>
          <w:pStyle w:val="Footer"/>
          <w:pBdr>
            <w:top w:val="single" w:sz="4" w:space="1" w:color="D9D9D9" w:themeColor="background1" w:themeShade="D9"/>
          </w:pBdr>
          <w:rPr>
            <w:b/>
            <w:bCs/>
            <w:sz w:val="24"/>
          </w:rPr>
        </w:pPr>
        <w:r w:rsidRPr="00EC2ADF">
          <w:rPr>
            <w:sz w:val="24"/>
          </w:rPr>
          <w:fldChar w:fldCharType="begin"/>
        </w:r>
        <w:r w:rsidRPr="00EC2ADF">
          <w:rPr>
            <w:sz w:val="24"/>
          </w:rPr>
          <w:instrText xml:space="preserve"> PAGE   \* MERGEFORMAT </w:instrText>
        </w:r>
        <w:r w:rsidRPr="00EC2ADF">
          <w:rPr>
            <w:sz w:val="24"/>
          </w:rPr>
          <w:fldChar w:fldCharType="separate"/>
        </w:r>
        <w:r w:rsidR="008A425F" w:rsidRPr="008A425F">
          <w:rPr>
            <w:b/>
            <w:bCs/>
            <w:noProof/>
            <w:sz w:val="24"/>
          </w:rPr>
          <w:t>7</w:t>
        </w:r>
        <w:r w:rsidRPr="00EC2ADF">
          <w:rPr>
            <w:b/>
            <w:bCs/>
            <w:noProof/>
            <w:sz w:val="24"/>
          </w:rPr>
          <w:fldChar w:fldCharType="end"/>
        </w:r>
        <w:r w:rsidRPr="00EC2ADF">
          <w:rPr>
            <w:b/>
            <w:bCs/>
            <w:sz w:val="24"/>
          </w:rPr>
          <w:t xml:space="preserve"> | </w:t>
        </w:r>
        <w:r w:rsidRPr="00EC2ADF">
          <w:rPr>
            <w:color w:val="7F7F7F" w:themeColor="background1" w:themeShade="7F"/>
            <w:spacing w:val="60"/>
            <w:sz w:val="24"/>
          </w:rPr>
          <w:t>Page</w:t>
        </w:r>
      </w:p>
    </w:sdtContent>
  </w:sdt>
  <w:p w14:paraId="0A5A99DF" w14:textId="77777777" w:rsidR="00EC2ADF" w:rsidRDefault="00EC2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B09BB" w14:textId="77777777" w:rsidR="007F0A6E" w:rsidRDefault="007F0A6E" w:rsidP="00EC2ADF">
      <w:pPr>
        <w:spacing w:after="0" w:line="240" w:lineRule="auto"/>
      </w:pPr>
      <w:r>
        <w:separator/>
      </w:r>
    </w:p>
  </w:footnote>
  <w:footnote w:type="continuationSeparator" w:id="0">
    <w:p w14:paraId="76C38629" w14:textId="77777777" w:rsidR="007F0A6E" w:rsidRDefault="007F0A6E" w:rsidP="00EC2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507BB"/>
    <w:multiLevelType w:val="hybridMultilevel"/>
    <w:tmpl w:val="50C273B2"/>
    <w:lvl w:ilvl="0" w:tplc="A33CC0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03EED"/>
    <w:multiLevelType w:val="multilevel"/>
    <w:tmpl w:val="995A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E662A1"/>
    <w:multiLevelType w:val="hybridMultilevel"/>
    <w:tmpl w:val="3138BD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94E4B"/>
    <w:multiLevelType w:val="multilevel"/>
    <w:tmpl w:val="A2F4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7B207E"/>
    <w:multiLevelType w:val="hybridMultilevel"/>
    <w:tmpl w:val="5946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5B57F4"/>
    <w:multiLevelType w:val="multilevel"/>
    <w:tmpl w:val="E934F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947B88"/>
    <w:multiLevelType w:val="hybridMultilevel"/>
    <w:tmpl w:val="D58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F569E"/>
    <w:multiLevelType w:val="multilevel"/>
    <w:tmpl w:val="8946D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6C5126"/>
    <w:multiLevelType w:val="hybridMultilevel"/>
    <w:tmpl w:val="6710376E"/>
    <w:lvl w:ilvl="0" w:tplc="E81652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4626B"/>
    <w:multiLevelType w:val="hybridMultilevel"/>
    <w:tmpl w:val="D2D23B1A"/>
    <w:lvl w:ilvl="0" w:tplc="E81652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2"/>
  </w:num>
  <w:num w:numId="7">
    <w:abstractNumId w:val="8"/>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68"/>
    <w:rsid w:val="00062D95"/>
    <w:rsid w:val="000C4DEC"/>
    <w:rsid w:val="0011383E"/>
    <w:rsid w:val="00114D12"/>
    <w:rsid w:val="002438BD"/>
    <w:rsid w:val="002A48C0"/>
    <w:rsid w:val="002A68C8"/>
    <w:rsid w:val="0033540E"/>
    <w:rsid w:val="00360614"/>
    <w:rsid w:val="00363F58"/>
    <w:rsid w:val="003D3E39"/>
    <w:rsid w:val="003E4307"/>
    <w:rsid w:val="0041549B"/>
    <w:rsid w:val="005134F1"/>
    <w:rsid w:val="005157CA"/>
    <w:rsid w:val="005231B2"/>
    <w:rsid w:val="0055041E"/>
    <w:rsid w:val="00554196"/>
    <w:rsid w:val="0058314F"/>
    <w:rsid w:val="0058351E"/>
    <w:rsid w:val="005A3155"/>
    <w:rsid w:val="005B44E5"/>
    <w:rsid w:val="006111DC"/>
    <w:rsid w:val="0064263E"/>
    <w:rsid w:val="006535AB"/>
    <w:rsid w:val="006E3320"/>
    <w:rsid w:val="00725FF7"/>
    <w:rsid w:val="0073105F"/>
    <w:rsid w:val="00735468"/>
    <w:rsid w:val="007407E8"/>
    <w:rsid w:val="00746AF0"/>
    <w:rsid w:val="007A01A8"/>
    <w:rsid w:val="007A5578"/>
    <w:rsid w:val="007F0A6E"/>
    <w:rsid w:val="00813D12"/>
    <w:rsid w:val="00820E58"/>
    <w:rsid w:val="0082738F"/>
    <w:rsid w:val="008844E3"/>
    <w:rsid w:val="008A425F"/>
    <w:rsid w:val="008E2E45"/>
    <w:rsid w:val="008F4CEC"/>
    <w:rsid w:val="00933571"/>
    <w:rsid w:val="00954576"/>
    <w:rsid w:val="00966F0D"/>
    <w:rsid w:val="009C42BF"/>
    <w:rsid w:val="00A40B0F"/>
    <w:rsid w:val="00A732C7"/>
    <w:rsid w:val="00AA4C0C"/>
    <w:rsid w:val="00AB4815"/>
    <w:rsid w:val="00AF5192"/>
    <w:rsid w:val="00B14FC4"/>
    <w:rsid w:val="00B77B29"/>
    <w:rsid w:val="00BA6B52"/>
    <w:rsid w:val="00C23D90"/>
    <w:rsid w:val="00C36BE8"/>
    <w:rsid w:val="00C42B5A"/>
    <w:rsid w:val="00C70DE8"/>
    <w:rsid w:val="00C710A3"/>
    <w:rsid w:val="00CD46AB"/>
    <w:rsid w:val="00D72456"/>
    <w:rsid w:val="00DA7740"/>
    <w:rsid w:val="00DA7A71"/>
    <w:rsid w:val="00DE1632"/>
    <w:rsid w:val="00E70CCF"/>
    <w:rsid w:val="00EA1DC9"/>
    <w:rsid w:val="00EC2ADF"/>
    <w:rsid w:val="00FB284F"/>
    <w:rsid w:val="00FB4031"/>
    <w:rsid w:val="00FD2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E102"/>
  <w15:chartTrackingRefBased/>
  <w15:docId w15:val="{399118C5-0DE6-43E8-8598-4CC32961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0614"/>
    <w:pPr>
      <w:spacing w:after="0"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61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60614"/>
    <w:rPr>
      <w:strike w:val="0"/>
      <w:dstrike w:val="0"/>
      <w:color w:val="007ACC"/>
      <w:u w:val="none"/>
      <w:effect w:val="none"/>
      <w:shd w:val="clear" w:color="auto" w:fill="auto"/>
    </w:rPr>
  </w:style>
  <w:style w:type="paragraph" w:styleId="NormalWeb">
    <w:name w:val="Normal (Web)"/>
    <w:basedOn w:val="Normal"/>
    <w:uiPriority w:val="99"/>
    <w:semiHidden/>
    <w:unhideWhenUsed/>
    <w:rsid w:val="00360614"/>
    <w:pPr>
      <w:spacing w:after="420" w:line="240" w:lineRule="auto"/>
    </w:pPr>
    <w:rPr>
      <w:rFonts w:ascii="Times New Roman" w:eastAsia="Times New Roman" w:hAnsi="Times New Roman" w:cs="Times New Roman"/>
      <w:sz w:val="24"/>
      <w:szCs w:val="24"/>
      <w:lang w:eastAsia="en-GB"/>
    </w:rPr>
  </w:style>
  <w:style w:type="character" w:customStyle="1" w:styleId="screen-reader-text1">
    <w:name w:val="screen-reader-text1"/>
    <w:basedOn w:val="DefaultParagraphFont"/>
    <w:rsid w:val="00360614"/>
  </w:style>
  <w:style w:type="paragraph" w:styleId="z-TopofForm">
    <w:name w:val="HTML Top of Form"/>
    <w:basedOn w:val="Normal"/>
    <w:next w:val="Normal"/>
    <w:link w:val="z-TopofFormChar"/>
    <w:hidden/>
    <w:uiPriority w:val="99"/>
    <w:semiHidden/>
    <w:unhideWhenUsed/>
    <w:rsid w:val="0036061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6061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6061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60614"/>
    <w:rPr>
      <w:rFonts w:ascii="Arial" w:eastAsia="Times New Roman" w:hAnsi="Arial" w:cs="Arial"/>
      <w:vanish/>
      <w:sz w:val="16"/>
      <w:szCs w:val="16"/>
      <w:lang w:eastAsia="en-GB"/>
    </w:rPr>
  </w:style>
  <w:style w:type="character" w:customStyle="1" w:styleId="responsivemenuproappendlink3">
    <w:name w:val="responsive_menu_pro_append_link3"/>
    <w:basedOn w:val="DefaultParagraphFont"/>
    <w:rsid w:val="00360614"/>
    <w:rPr>
      <w:vanish w:val="0"/>
      <w:webHidden w:val="0"/>
      <w:color w:val="FFFFFF"/>
      <w:bdr w:val="single" w:sz="6" w:space="9" w:color="3C3C3C" w:frame="1"/>
      <w:shd w:val="clear" w:color="auto" w:fill="43494C"/>
      <w:specVanish w:val="0"/>
    </w:rPr>
  </w:style>
  <w:style w:type="paragraph" w:customStyle="1" w:styleId="Default">
    <w:name w:val="Default"/>
    <w:rsid w:val="0064263E"/>
    <w:pPr>
      <w:autoSpaceDE w:val="0"/>
      <w:autoSpaceDN w:val="0"/>
      <w:adjustRightInd w:val="0"/>
      <w:spacing w:after="0" w:line="240" w:lineRule="auto"/>
    </w:pPr>
    <w:rPr>
      <w:rFonts w:ascii="Avenir Light" w:hAnsi="Avenir Light" w:cs="Avenir Light"/>
      <w:color w:val="000000"/>
      <w:sz w:val="24"/>
      <w:szCs w:val="24"/>
    </w:rPr>
  </w:style>
  <w:style w:type="character" w:styleId="CommentReference">
    <w:name w:val="annotation reference"/>
    <w:basedOn w:val="DefaultParagraphFont"/>
    <w:uiPriority w:val="99"/>
    <w:semiHidden/>
    <w:unhideWhenUsed/>
    <w:rsid w:val="00933571"/>
    <w:rPr>
      <w:sz w:val="16"/>
      <w:szCs w:val="16"/>
    </w:rPr>
  </w:style>
  <w:style w:type="paragraph" w:styleId="CommentText">
    <w:name w:val="annotation text"/>
    <w:basedOn w:val="Normal"/>
    <w:link w:val="CommentTextChar"/>
    <w:uiPriority w:val="99"/>
    <w:semiHidden/>
    <w:unhideWhenUsed/>
    <w:rsid w:val="00933571"/>
    <w:pPr>
      <w:spacing w:line="240" w:lineRule="auto"/>
    </w:pPr>
    <w:rPr>
      <w:sz w:val="20"/>
      <w:szCs w:val="20"/>
    </w:rPr>
  </w:style>
  <w:style w:type="character" w:customStyle="1" w:styleId="CommentTextChar">
    <w:name w:val="Comment Text Char"/>
    <w:basedOn w:val="DefaultParagraphFont"/>
    <w:link w:val="CommentText"/>
    <w:uiPriority w:val="99"/>
    <w:semiHidden/>
    <w:rsid w:val="00933571"/>
    <w:rPr>
      <w:sz w:val="20"/>
      <w:szCs w:val="20"/>
    </w:rPr>
  </w:style>
  <w:style w:type="paragraph" w:styleId="CommentSubject">
    <w:name w:val="annotation subject"/>
    <w:basedOn w:val="CommentText"/>
    <w:next w:val="CommentText"/>
    <w:link w:val="CommentSubjectChar"/>
    <w:uiPriority w:val="99"/>
    <w:semiHidden/>
    <w:unhideWhenUsed/>
    <w:rsid w:val="00933571"/>
    <w:rPr>
      <w:b/>
      <w:bCs/>
    </w:rPr>
  </w:style>
  <w:style w:type="character" w:customStyle="1" w:styleId="CommentSubjectChar">
    <w:name w:val="Comment Subject Char"/>
    <w:basedOn w:val="CommentTextChar"/>
    <w:link w:val="CommentSubject"/>
    <w:uiPriority w:val="99"/>
    <w:semiHidden/>
    <w:rsid w:val="00933571"/>
    <w:rPr>
      <w:b/>
      <w:bCs/>
      <w:sz w:val="20"/>
      <w:szCs w:val="20"/>
    </w:rPr>
  </w:style>
  <w:style w:type="paragraph" w:styleId="BalloonText">
    <w:name w:val="Balloon Text"/>
    <w:basedOn w:val="Normal"/>
    <w:link w:val="BalloonTextChar"/>
    <w:uiPriority w:val="99"/>
    <w:semiHidden/>
    <w:unhideWhenUsed/>
    <w:rsid w:val="00933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571"/>
    <w:rPr>
      <w:rFonts w:ascii="Segoe UI" w:hAnsi="Segoe UI" w:cs="Segoe UI"/>
      <w:sz w:val="18"/>
      <w:szCs w:val="18"/>
    </w:rPr>
  </w:style>
  <w:style w:type="paragraph" w:styleId="ListParagraph">
    <w:name w:val="List Paragraph"/>
    <w:basedOn w:val="Normal"/>
    <w:uiPriority w:val="34"/>
    <w:qFormat/>
    <w:rsid w:val="008F4CEC"/>
    <w:pPr>
      <w:ind w:left="720"/>
      <w:contextualSpacing/>
    </w:pPr>
  </w:style>
  <w:style w:type="paragraph" w:styleId="Header">
    <w:name w:val="header"/>
    <w:basedOn w:val="Normal"/>
    <w:link w:val="HeaderChar"/>
    <w:uiPriority w:val="99"/>
    <w:unhideWhenUsed/>
    <w:rsid w:val="00EC2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DF"/>
  </w:style>
  <w:style w:type="paragraph" w:styleId="Footer">
    <w:name w:val="footer"/>
    <w:basedOn w:val="Normal"/>
    <w:link w:val="FooterChar"/>
    <w:uiPriority w:val="99"/>
    <w:unhideWhenUsed/>
    <w:rsid w:val="00EC2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DF"/>
  </w:style>
  <w:style w:type="table" w:styleId="TableGrid">
    <w:name w:val="Table Grid"/>
    <w:basedOn w:val="TableNormal"/>
    <w:uiPriority w:val="39"/>
    <w:rsid w:val="00813D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3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390101">
      <w:marLeft w:val="0"/>
      <w:marRight w:val="0"/>
      <w:marTop w:val="0"/>
      <w:marBottom w:val="0"/>
      <w:divBdr>
        <w:top w:val="none" w:sz="0" w:space="0" w:color="auto"/>
        <w:left w:val="none" w:sz="0" w:space="0" w:color="auto"/>
        <w:bottom w:val="none" w:sz="0" w:space="0" w:color="auto"/>
        <w:right w:val="none" w:sz="0" w:space="0" w:color="auto"/>
      </w:divBdr>
      <w:divsChild>
        <w:div w:id="281231719">
          <w:marLeft w:val="0"/>
          <w:marRight w:val="0"/>
          <w:marTop w:val="0"/>
          <w:marBottom w:val="0"/>
          <w:divBdr>
            <w:top w:val="none" w:sz="0" w:space="0" w:color="auto"/>
            <w:left w:val="none" w:sz="0" w:space="0" w:color="auto"/>
            <w:bottom w:val="none" w:sz="0" w:space="0" w:color="auto"/>
            <w:right w:val="none" w:sz="0" w:space="0" w:color="auto"/>
          </w:divBdr>
        </w:div>
      </w:divsChild>
    </w:div>
    <w:div w:id="1053626196">
      <w:marLeft w:val="0"/>
      <w:marRight w:val="0"/>
      <w:marTop w:val="0"/>
      <w:marBottom w:val="0"/>
      <w:divBdr>
        <w:top w:val="none" w:sz="0" w:space="0" w:color="auto"/>
        <w:left w:val="none" w:sz="0" w:space="0" w:color="auto"/>
        <w:bottom w:val="none" w:sz="0" w:space="0" w:color="auto"/>
        <w:right w:val="none" w:sz="0" w:space="0" w:color="auto"/>
      </w:divBdr>
      <w:divsChild>
        <w:div w:id="1855607055">
          <w:marLeft w:val="0"/>
          <w:marRight w:val="0"/>
          <w:marTop w:val="0"/>
          <w:marBottom w:val="0"/>
          <w:divBdr>
            <w:top w:val="none" w:sz="0" w:space="0" w:color="auto"/>
            <w:left w:val="none" w:sz="0" w:space="0" w:color="auto"/>
            <w:bottom w:val="none" w:sz="0" w:space="0" w:color="auto"/>
            <w:right w:val="none" w:sz="0" w:space="0" w:color="auto"/>
          </w:divBdr>
        </w:div>
      </w:divsChild>
    </w:div>
    <w:div w:id="1056591237">
      <w:marLeft w:val="0"/>
      <w:marRight w:val="0"/>
      <w:marTop w:val="0"/>
      <w:marBottom w:val="0"/>
      <w:divBdr>
        <w:top w:val="none" w:sz="0" w:space="0" w:color="auto"/>
        <w:left w:val="none" w:sz="0" w:space="0" w:color="auto"/>
        <w:bottom w:val="none" w:sz="0" w:space="0" w:color="auto"/>
        <w:right w:val="none" w:sz="0" w:space="0" w:color="auto"/>
      </w:divBdr>
      <w:divsChild>
        <w:div w:id="738753503">
          <w:marLeft w:val="0"/>
          <w:marRight w:val="0"/>
          <w:marTop w:val="0"/>
          <w:marBottom w:val="0"/>
          <w:divBdr>
            <w:top w:val="none" w:sz="0" w:space="0" w:color="auto"/>
            <w:left w:val="none" w:sz="0" w:space="0" w:color="auto"/>
            <w:bottom w:val="none" w:sz="0" w:space="0" w:color="auto"/>
            <w:right w:val="none" w:sz="0" w:space="0" w:color="auto"/>
          </w:divBdr>
          <w:divsChild>
            <w:div w:id="1618097831">
              <w:marLeft w:val="0"/>
              <w:marRight w:val="0"/>
              <w:marTop w:val="0"/>
              <w:marBottom w:val="0"/>
              <w:divBdr>
                <w:top w:val="none" w:sz="0" w:space="0" w:color="auto"/>
                <w:left w:val="none" w:sz="0" w:space="0" w:color="auto"/>
                <w:bottom w:val="none" w:sz="0" w:space="0" w:color="auto"/>
                <w:right w:val="none" w:sz="0" w:space="0" w:color="auto"/>
              </w:divBdr>
              <w:divsChild>
                <w:div w:id="785122234">
                  <w:marLeft w:val="0"/>
                  <w:marRight w:val="0"/>
                  <w:marTop w:val="0"/>
                  <w:marBottom w:val="0"/>
                  <w:divBdr>
                    <w:top w:val="none" w:sz="0" w:space="0" w:color="auto"/>
                    <w:left w:val="none" w:sz="0" w:space="0" w:color="auto"/>
                    <w:bottom w:val="none" w:sz="0" w:space="0" w:color="auto"/>
                    <w:right w:val="none" w:sz="0" w:space="0" w:color="auto"/>
                  </w:divBdr>
                </w:div>
                <w:div w:id="95697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07070979">
      <w:bodyDiv w:val="1"/>
      <w:marLeft w:val="0"/>
      <w:marRight w:val="0"/>
      <w:marTop w:val="0"/>
      <w:marBottom w:val="0"/>
      <w:divBdr>
        <w:top w:val="none" w:sz="0" w:space="0" w:color="auto"/>
        <w:left w:val="none" w:sz="0" w:space="0" w:color="auto"/>
        <w:bottom w:val="none" w:sz="0" w:space="0" w:color="auto"/>
        <w:right w:val="none" w:sz="0" w:space="0" w:color="auto"/>
      </w:divBdr>
      <w:divsChild>
        <w:div w:id="1187061601">
          <w:marLeft w:val="0"/>
          <w:marRight w:val="0"/>
          <w:marTop w:val="0"/>
          <w:marBottom w:val="0"/>
          <w:divBdr>
            <w:top w:val="none" w:sz="0" w:space="0" w:color="auto"/>
            <w:left w:val="none" w:sz="0" w:space="0" w:color="auto"/>
            <w:bottom w:val="none" w:sz="0" w:space="0" w:color="auto"/>
            <w:right w:val="none" w:sz="0" w:space="0" w:color="auto"/>
          </w:divBdr>
          <w:divsChild>
            <w:div w:id="510490417">
              <w:marLeft w:val="0"/>
              <w:marRight w:val="0"/>
              <w:marTop w:val="0"/>
              <w:marBottom w:val="0"/>
              <w:divBdr>
                <w:top w:val="none" w:sz="0" w:space="0" w:color="auto"/>
                <w:left w:val="none" w:sz="0" w:space="0" w:color="auto"/>
                <w:bottom w:val="none" w:sz="0" w:space="0" w:color="auto"/>
                <w:right w:val="none" w:sz="0" w:space="0" w:color="auto"/>
              </w:divBdr>
              <w:divsChild>
                <w:div w:id="18831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4936">
      <w:marLeft w:val="0"/>
      <w:marRight w:val="0"/>
      <w:marTop w:val="0"/>
      <w:marBottom w:val="0"/>
      <w:divBdr>
        <w:top w:val="none" w:sz="0" w:space="0" w:color="auto"/>
        <w:left w:val="none" w:sz="0" w:space="0" w:color="auto"/>
        <w:bottom w:val="none" w:sz="0" w:space="0" w:color="auto"/>
        <w:right w:val="none" w:sz="0" w:space="0" w:color="auto"/>
      </w:divBdr>
      <w:divsChild>
        <w:div w:id="1755737855">
          <w:marLeft w:val="0"/>
          <w:marRight w:val="0"/>
          <w:marTop w:val="0"/>
          <w:marBottom w:val="0"/>
          <w:divBdr>
            <w:top w:val="none" w:sz="0" w:space="0" w:color="auto"/>
            <w:left w:val="none" w:sz="0" w:space="0" w:color="auto"/>
            <w:bottom w:val="none" w:sz="0" w:space="0" w:color="auto"/>
            <w:right w:val="none" w:sz="0" w:space="0" w:color="auto"/>
          </w:divBdr>
        </w:div>
        <w:div w:id="1575551055">
          <w:marLeft w:val="0"/>
          <w:marRight w:val="0"/>
          <w:marTop w:val="120"/>
          <w:marBottom w:val="0"/>
          <w:divBdr>
            <w:top w:val="none" w:sz="0" w:space="0" w:color="auto"/>
            <w:left w:val="none" w:sz="0" w:space="0" w:color="auto"/>
            <w:bottom w:val="none" w:sz="0" w:space="0" w:color="auto"/>
            <w:right w:val="none" w:sz="0" w:space="0" w:color="auto"/>
          </w:divBdr>
        </w:div>
      </w:divsChild>
    </w:div>
    <w:div w:id="1685474061">
      <w:marLeft w:val="0"/>
      <w:marRight w:val="0"/>
      <w:marTop w:val="0"/>
      <w:marBottom w:val="0"/>
      <w:divBdr>
        <w:top w:val="none" w:sz="0" w:space="0" w:color="auto"/>
        <w:left w:val="none" w:sz="0" w:space="0" w:color="auto"/>
        <w:bottom w:val="none" w:sz="0" w:space="0" w:color="auto"/>
        <w:right w:val="none" w:sz="0" w:space="0" w:color="auto"/>
      </w:divBdr>
      <w:divsChild>
        <w:div w:id="636223894">
          <w:marLeft w:val="0"/>
          <w:marRight w:val="0"/>
          <w:marTop w:val="0"/>
          <w:marBottom w:val="0"/>
          <w:divBdr>
            <w:top w:val="none" w:sz="0" w:space="0" w:color="auto"/>
            <w:left w:val="none" w:sz="0" w:space="0" w:color="auto"/>
            <w:bottom w:val="none" w:sz="0" w:space="0" w:color="auto"/>
            <w:right w:val="none" w:sz="0" w:space="0" w:color="auto"/>
          </w:divBdr>
          <w:divsChild>
            <w:div w:id="1525971937">
              <w:marLeft w:val="0"/>
              <w:marRight w:val="0"/>
              <w:marTop w:val="0"/>
              <w:marBottom w:val="0"/>
              <w:divBdr>
                <w:top w:val="none" w:sz="0" w:space="0" w:color="auto"/>
                <w:left w:val="none" w:sz="0" w:space="0" w:color="auto"/>
                <w:bottom w:val="none" w:sz="0" w:space="0" w:color="auto"/>
                <w:right w:val="none" w:sz="0" w:space="0" w:color="auto"/>
              </w:divBdr>
            </w:div>
          </w:divsChild>
        </w:div>
        <w:div w:id="1013453471">
          <w:marLeft w:val="0"/>
          <w:marRight w:val="0"/>
          <w:marTop w:val="0"/>
          <w:marBottom w:val="0"/>
          <w:divBdr>
            <w:top w:val="none" w:sz="0" w:space="0" w:color="auto"/>
            <w:left w:val="none" w:sz="0" w:space="0" w:color="auto"/>
            <w:bottom w:val="none" w:sz="0" w:space="0" w:color="auto"/>
            <w:right w:val="none" w:sz="0" w:space="0" w:color="auto"/>
          </w:divBdr>
        </w:div>
      </w:divsChild>
    </w:div>
    <w:div w:id="19205513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eatermanchester-ca.gov.uk/what-we-do/young-people/youth-task-force-and-young-persons-guarantee/young-persons-guarante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atermanchester-ca.gov.uk/data_protection" TargetMode="External"/><Relationship Id="rId17" Type="http://schemas.openxmlformats.org/officeDocument/2006/relationships/hyperlink" Target="mailto:officeofdpo@greatermanchester-ca.gov.uk" TargetMode="External"/><Relationship Id="rId2" Type="http://schemas.openxmlformats.org/officeDocument/2006/relationships/numbering" Target="numbering.xml"/><Relationship Id="rId16" Type="http://schemas.openxmlformats.org/officeDocument/2006/relationships/hyperlink" Target="https://ico.org.uk/your-data-matt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atermanchester-ca.gov.uk/what-we-do/young-people/youth-task-force-and-young-persons-guarantee/young-persons-guarantee" TargetMode="External"/><Relationship Id="rId5" Type="http://schemas.openxmlformats.org/officeDocument/2006/relationships/webSettings" Target="webSettings.xml"/><Relationship Id="rId15" Type="http://schemas.openxmlformats.org/officeDocument/2006/relationships/hyperlink" Target="http://www.greatermanchester-ca.gov.uk/data_protection" TargetMode="External"/><Relationship Id="rId10" Type="http://schemas.openxmlformats.org/officeDocument/2006/relationships/hyperlink" Target="http://www.greatermanchester-ca.gov.uk/y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manchesterfire.gov.uk" TargetMode="External"/><Relationship Id="rId14" Type="http://schemas.openxmlformats.org/officeDocument/2006/relationships/hyperlink" Target="mailto:officeofdpo@greatermanchester-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8137-07DB-4213-8301-BE4DE871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Ottiwell, David</dc:creator>
  <cp:keywords/>
  <dc:description/>
  <cp:lastModifiedBy>Ottiwell, David</cp:lastModifiedBy>
  <cp:revision>2</cp:revision>
  <dcterms:created xsi:type="dcterms:W3CDTF">2020-11-03T07:28:00Z</dcterms:created>
  <dcterms:modified xsi:type="dcterms:W3CDTF">2020-11-03T07:28:00Z</dcterms:modified>
</cp:coreProperties>
</file>