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70D5" w:rsidP="003E79E3" w:rsidRDefault="004E70D5" w14:paraId="1BB878DB" w14:textId="5C5E0CDC">
      <w:pPr>
        <w:spacing w:line="360" w:lineRule="auto"/>
        <w:jc w:val="both"/>
        <w:rPr>
          <w:rFonts w:ascii="Arial" w:hAnsi="Arial" w:cs="Arial"/>
          <w:b/>
          <w:sz w:val="24"/>
          <w:szCs w:val="24"/>
        </w:rPr>
      </w:pPr>
      <w:r>
        <w:rPr>
          <w:rFonts w:ascii="Arial" w:hAnsi="Arial" w:cs="Arial"/>
          <w:b/>
          <w:bCs/>
          <w:sz w:val="24"/>
          <w:szCs w:val="24"/>
        </w:rPr>
        <w:t xml:space="preserve">Privacy Policy for </w:t>
      </w:r>
      <w:r>
        <w:rPr>
          <w:rFonts w:ascii="Arial" w:hAnsi="Arial" w:cs="Arial"/>
          <w:b/>
          <w:sz w:val="24"/>
          <w:szCs w:val="24"/>
        </w:rPr>
        <w:t>Safe Drive Stay Alive Competition</w:t>
      </w:r>
    </w:p>
    <w:p w:rsidR="004E70D5" w:rsidP="003E79E3" w:rsidRDefault="004E70D5" w14:paraId="3AC91CAA" w14:textId="2AF3D4FD">
      <w:pPr>
        <w:spacing w:line="360" w:lineRule="auto"/>
        <w:jc w:val="both"/>
        <w:rPr>
          <w:rFonts w:ascii="Arial" w:hAnsi="Arial" w:cs="Arial"/>
          <w:sz w:val="24"/>
          <w:szCs w:val="24"/>
        </w:rPr>
      </w:pPr>
      <w:r>
        <w:rPr>
          <w:rFonts w:ascii="Arial" w:hAnsi="Arial" w:cs="Arial"/>
          <w:b/>
          <w:sz w:val="24"/>
          <w:szCs w:val="24"/>
        </w:rPr>
        <w:t xml:space="preserve">Organisation Name:  </w:t>
      </w:r>
      <w:r>
        <w:rPr>
          <w:rFonts w:ascii="Arial" w:hAnsi="Arial" w:cs="Arial"/>
          <w:sz w:val="24"/>
          <w:szCs w:val="24"/>
        </w:rPr>
        <w:t>Greater Manchester Fire &amp; Rescue Service</w:t>
      </w:r>
    </w:p>
    <w:p w:rsidRPr="003343B0" w:rsidR="004E70D5" w:rsidP="003E79E3" w:rsidRDefault="004E70D5" w14:paraId="505D7242" w14:textId="77777777">
      <w:pPr>
        <w:spacing w:line="360" w:lineRule="auto"/>
        <w:jc w:val="both"/>
        <w:rPr>
          <w:rFonts w:ascii="Arial" w:hAnsi="Arial" w:cs="Arial"/>
          <w:i/>
          <w:sz w:val="24"/>
          <w:szCs w:val="24"/>
        </w:rPr>
      </w:pPr>
      <w:r>
        <w:rPr>
          <w:rFonts w:ascii="Arial" w:hAnsi="Arial" w:cs="Arial"/>
          <w:b/>
          <w:sz w:val="24"/>
          <w:szCs w:val="24"/>
        </w:rPr>
        <w:t xml:space="preserve">ICO Registration </w:t>
      </w:r>
      <w:r w:rsidRPr="003343B0">
        <w:rPr>
          <w:rFonts w:ascii="Arial" w:hAnsi="Arial" w:cs="Arial"/>
          <w:b/>
          <w:sz w:val="24"/>
          <w:szCs w:val="24"/>
        </w:rPr>
        <w:t>reference:</w:t>
      </w:r>
      <w:r w:rsidRPr="003343B0">
        <w:rPr>
          <w:rFonts w:ascii="Arial" w:hAnsi="Arial" w:cs="Arial"/>
          <w:sz w:val="24"/>
          <w:szCs w:val="24"/>
        </w:rPr>
        <w:t xml:space="preserve"> Z5119967</w:t>
      </w:r>
    </w:p>
    <w:p w:rsidRPr="003343B0" w:rsidR="004E70D5" w:rsidP="003E79E3" w:rsidRDefault="004E70D5" w14:paraId="2BF53947" w14:textId="77777777">
      <w:pPr>
        <w:spacing w:line="360" w:lineRule="auto"/>
        <w:jc w:val="both"/>
        <w:rPr>
          <w:rFonts w:ascii="Arial" w:hAnsi="Arial" w:cs="Arial"/>
          <w:sz w:val="24"/>
          <w:szCs w:val="24"/>
        </w:rPr>
      </w:pPr>
      <w:r w:rsidRPr="003343B0">
        <w:rPr>
          <w:rFonts w:ascii="Arial" w:hAnsi="Arial" w:cs="Arial"/>
          <w:b/>
          <w:sz w:val="24"/>
          <w:szCs w:val="24"/>
        </w:rPr>
        <w:t xml:space="preserve">Customer enquiries Contact Details: </w:t>
      </w:r>
      <w:hyperlink w:history="1" r:id="rId8">
        <w:r w:rsidRPr="003343B0">
          <w:rPr>
            <w:rStyle w:val="Hyperlink"/>
            <w:rFonts w:ascii="Arial" w:hAnsi="Arial" w:cs="Arial"/>
            <w:sz w:val="24"/>
            <w:szCs w:val="24"/>
          </w:rPr>
          <w:t>dataprotection@manchesterfire.gov.uk</w:t>
        </w:r>
      </w:hyperlink>
    </w:p>
    <w:p w:rsidRPr="003343B0" w:rsidR="004E70D5" w:rsidP="003E79E3" w:rsidRDefault="004E70D5" w14:paraId="79A31076" w14:textId="77777777">
      <w:pPr>
        <w:spacing w:after="0" w:line="360" w:lineRule="auto"/>
        <w:jc w:val="both"/>
        <w:rPr>
          <w:rFonts w:ascii="Arial" w:hAnsi="Arial" w:cs="Arial"/>
          <w:sz w:val="24"/>
          <w:szCs w:val="24"/>
        </w:rPr>
      </w:pPr>
      <w:r w:rsidRPr="003343B0">
        <w:rPr>
          <w:rFonts w:ascii="Arial" w:hAnsi="Arial" w:cs="Arial"/>
          <w:b/>
          <w:sz w:val="24"/>
          <w:szCs w:val="24"/>
        </w:rPr>
        <w:t>Data Controller:</w:t>
      </w:r>
      <w:r w:rsidRPr="003343B0">
        <w:rPr>
          <w:rFonts w:ascii="Arial" w:hAnsi="Arial" w:cs="Arial"/>
          <w:b/>
          <w:sz w:val="24"/>
          <w:szCs w:val="24"/>
        </w:rPr>
        <w:tab/>
      </w:r>
      <w:r w:rsidRPr="003343B0">
        <w:rPr>
          <w:rFonts w:ascii="Arial" w:hAnsi="Arial" w:cs="Arial"/>
          <w:sz w:val="24"/>
          <w:szCs w:val="24"/>
        </w:rPr>
        <w:t>Greater Manchester Combined Authority (GMCA)</w:t>
      </w:r>
    </w:p>
    <w:p w:rsidRPr="003343B0" w:rsidR="004E70D5" w:rsidP="003E79E3" w:rsidRDefault="004E70D5" w14:paraId="7FBB7D7E" w14:textId="77777777">
      <w:pPr>
        <w:spacing w:after="0" w:line="360" w:lineRule="auto"/>
        <w:ind w:left="1440" w:firstLine="720"/>
        <w:jc w:val="both"/>
        <w:rPr>
          <w:rFonts w:ascii="Arial" w:hAnsi="Arial" w:cs="Arial"/>
          <w:sz w:val="24"/>
          <w:szCs w:val="24"/>
        </w:rPr>
      </w:pPr>
      <w:r w:rsidRPr="003343B0">
        <w:rPr>
          <w:rFonts w:ascii="Arial" w:hAnsi="Arial" w:cs="Arial"/>
          <w:sz w:val="24"/>
          <w:szCs w:val="24"/>
        </w:rPr>
        <w:t>Churchgate House</w:t>
      </w:r>
    </w:p>
    <w:p w:rsidRPr="003343B0" w:rsidR="004E70D5" w:rsidP="003E79E3" w:rsidRDefault="004E70D5" w14:paraId="56CA4A13" w14:textId="77777777">
      <w:pPr>
        <w:spacing w:after="0" w:line="360" w:lineRule="auto"/>
        <w:ind w:left="1440" w:firstLine="720"/>
        <w:jc w:val="both"/>
        <w:rPr>
          <w:rFonts w:ascii="Arial" w:hAnsi="Arial" w:cs="Arial"/>
          <w:sz w:val="24"/>
          <w:szCs w:val="24"/>
        </w:rPr>
      </w:pPr>
      <w:r w:rsidRPr="003343B0">
        <w:rPr>
          <w:rFonts w:ascii="Arial" w:hAnsi="Arial" w:cs="Arial"/>
          <w:sz w:val="24"/>
          <w:szCs w:val="24"/>
        </w:rPr>
        <w:t>56 Oxford Street</w:t>
      </w:r>
    </w:p>
    <w:p w:rsidRPr="003343B0" w:rsidR="004E70D5" w:rsidP="003E79E3" w:rsidRDefault="004E70D5" w14:paraId="2988AC1F" w14:textId="77777777">
      <w:pPr>
        <w:spacing w:after="0" w:line="360" w:lineRule="auto"/>
        <w:ind w:left="1440" w:firstLine="720"/>
        <w:jc w:val="both"/>
        <w:rPr>
          <w:rFonts w:ascii="Arial" w:hAnsi="Arial" w:cs="Arial"/>
          <w:sz w:val="24"/>
          <w:szCs w:val="24"/>
        </w:rPr>
      </w:pPr>
      <w:r w:rsidRPr="003343B0">
        <w:rPr>
          <w:rFonts w:ascii="Arial" w:hAnsi="Arial" w:cs="Arial"/>
          <w:sz w:val="24"/>
          <w:szCs w:val="24"/>
        </w:rPr>
        <w:t>Manchester</w:t>
      </w:r>
    </w:p>
    <w:p w:rsidR="004E70D5" w:rsidP="003E79E3" w:rsidRDefault="004E70D5" w14:paraId="7B3FE658" w14:textId="77777777">
      <w:pPr>
        <w:spacing w:after="0" w:line="360" w:lineRule="auto"/>
        <w:ind w:left="1440" w:firstLine="720"/>
        <w:jc w:val="both"/>
        <w:rPr>
          <w:rFonts w:ascii="Arial" w:hAnsi="Arial" w:cs="Arial"/>
          <w:sz w:val="24"/>
          <w:szCs w:val="24"/>
        </w:rPr>
      </w:pPr>
      <w:r w:rsidRPr="003343B0">
        <w:rPr>
          <w:rFonts w:ascii="Arial" w:hAnsi="Arial" w:cs="Arial"/>
          <w:color w:val="212529"/>
          <w:sz w:val="24"/>
          <w:szCs w:val="24"/>
          <w:lang w:val="en"/>
        </w:rPr>
        <w:t>M1 6EU</w:t>
      </w:r>
    </w:p>
    <w:p w:rsidR="004E70D5" w:rsidP="003E79E3" w:rsidRDefault="004E70D5" w14:paraId="5D74A9F0" w14:textId="77777777">
      <w:pPr>
        <w:spacing w:after="0" w:line="360" w:lineRule="auto"/>
        <w:jc w:val="both"/>
        <w:rPr>
          <w:rFonts w:ascii="Arial" w:hAnsi="Arial" w:cs="Arial"/>
          <w:sz w:val="24"/>
          <w:szCs w:val="24"/>
        </w:rPr>
      </w:pPr>
    </w:p>
    <w:p w:rsidR="004E70D5" w:rsidP="003E79E3" w:rsidRDefault="004E70D5" w14:paraId="5FA852A6" w14:textId="77777777">
      <w:pPr>
        <w:spacing w:after="0" w:line="360" w:lineRule="auto"/>
        <w:jc w:val="both"/>
        <w:rPr>
          <w:rFonts w:ascii="Arial" w:hAnsi="Arial" w:cs="Arial"/>
          <w:sz w:val="24"/>
          <w:szCs w:val="24"/>
        </w:rPr>
      </w:pPr>
      <w:r w:rsidRPr="74FDF3A9" w:rsidR="004E70D5">
        <w:rPr>
          <w:rFonts w:ascii="Arial" w:hAnsi="Arial" w:cs="Arial"/>
          <w:b w:val="1"/>
          <w:bCs w:val="1"/>
          <w:sz w:val="24"/>
          <w:szCs w:val="24"/>
        </w:rPr>
        <w:t xml:space="preserve">Data Protection Officer Details: </w:t>
      </w:r>
      <w:r w:rsidRPr="74FDF3A9" w:rsidR="004E70D5">
        <w:rPr>
          <w:rFonts w:ascii="Arial" w:hAnsi="Arial" w:cs="Arial"/>
          <w:sz w:val="24"/>
          <w:szCs w:val="24"/>
        </w:rPr>
        <w:t>Philipa</w:t>
      </w:r>
      <w:r w:rsidRPr="74FDF3A9" w:rsidR="004E70D5">
        <w:rPr>
          <w:rFonts w:ascii="Arial" w:hAnsi="Arial" w:cs="Arial"/>
          <w:sz w:val="24"/>
          <w:szCs w:val="24"/>
        </w:rPr>
        <w:t xml:space="preserve"> Nazari</w:t>
      </w:r>
    </w:p>
    <w:p w:rsidR="004E70D5" w:rsidP="74FDF3A9" w:rsidRDefault="004E70D5" w14:paraId="2C5E44BE" w14:textId="2987FB67">
      <w:pPr>
        <w:spacing w:after="0" w:line="360" w:lineRule="auto"/>
        <w:jc w:val="both"/>
        <w:rPr>
          <w:rFonts w:ascii="Arial" w:hAnsi="Arial" w:eastAsia="Arial" w:cs="Arial"/>
          <w:noProof w:val="0"/>
          <w:sz w:val="24"/>
          <w:szCs w:val="24"/>
          <w:lang w:val="en-GB"/>
        </w:rPr>
      </w:pPr>
      <w:r w:rsidRPr="74FDF3A9" w:rsidR="288BBF9C">
        <w:rPr>
          <w:rFonts w:ascii="Arial" w:hAnsi="Arial" w:eastAsia="Arial" w:cs="Arial"/>
          <w:noProof w:val="0"/>
          <w:sz w:val="24"/>
          <w:szCs w:val="24"/>
          <w:lang w:val="en-GB"/>
        </w:rPr>
        <w:t xml:space="preserve">GMFRS is the data controller for the personal data gathered from this survey, which means that they will determine the purpose and means of processing your personal data, with GM Consult as a data processor, only processing your personal data on GMCA's behalf. </w:t>
      </w:r>
    </w:p>
    <w:p w:rsidR="004E70D5" w:rsidP="74FDF3A9" w:rsidRDefault="004E70D5" w14:paraId="014E98FC" w14:textId="0C71D2C4">
      <w:pPr>
        <w:spacing w:after="0" w:line="360" w:lineRule="auto"/>
        <w:jc w:val="both"/>
        <w:rPr>
          <w:rFonts w:ascii="Arial" w:hAnsi="Arial" w:eastAsia="Arial" w:cs="Arial"/>
          <w:noProof w:val="0"/>
          <w:sz w:val="24"/>
          <w:szCs w:val="24"/>
          <w:lang w:val="en-GB"/>
        </w:rPr>
      </w:pPr>
      <w:r w:rsidRPr="74FDF3A9" w:rsidR="288BBF9C">
        <w:rPr>
          <w:rFonts w:ascii="Arial" w:hAnsi="Arial" w:eastAsia="Arial" w:cs="Arial"/>
          <w:noProof w:val="0"/>
          <w:color w:val="212529"/>
          <w:sz w:val="24"/>
          <w:szCs w:val="24"/>
          <w:lang w:val="en-GB"/>
        </w:rPr>
        <w:t xml:space="preserve">Consent - The individual has given clear consent for you to process their personal data for a specific purpose - Article 6 - 1(a) This should be under your heading that starts </w:t>
      </w:r>
      <w:r w:rsidRPr="74FDF3A9" w:rsidR="288BBF9C">
        <w:rPr>
          <w:rFonts w:ascii="Arial" w:hAnsi="Arial" w:eastAsia="Arial" w:cs="Arial"/>
          <w:noProof w:val="0"/>
          <w:color w:val="212529"/>
          <w:sz w:val="24"/>
          <w:szCs w:val="24"/>
          <w:lang w:val="en-GB"/>
        </w:rPr>
        <w:t>with (</w:t>
      </w:r>
      <w:r w:rsidRPr="74FDF3A9" w:rsidR="288BBF9C">
        <w:rPr>
          <w:rFonts w:ascii="Arial" w:hAnsi="Arial" w:eastAsia="Arial" w:cs="Arial"/>
          <w:noProof w:val="0"/>
          <w:sz w:val="24"/>
          <w:szCs w:val="24"/>
          <w:lang w:val="en-GB"/>
        </w:rPr>
        <w:t>Purpose and Legal Basis for Processing Information in this Service)</w:t>
      </w:r>
    </w:p>
    <w:p w:rsidR="004E70D5" w:rsidP="74FDF3A9" w:rsidRDefault="004E70D5" w14:paraId="4DDC2732" w14:textId="218FCD89">
      <w:pPr>
        <w:spacing w:after="0" w:line="360" w:lineRule="auto"/>
        <w:jc w:val="both"/>
        <w:rPr>
          <w:rFonts w:ascii="Arial" w:hAnsi="Arial" w:eastAsia="Arial" w:cs="Arial"/>
          <w:noProof w:val="0"/>
          <w:sz w:val="24"/>
          <w:szCs w:val="24"/>
          <w:lang w:val="en-GB"/>
        </w:rPr>
      </w:pPr>
      <w:r w:rsidRPr="74FDF3A9" w:rsidR="288BBF9C">
        <w:rPr>
          <w:rFonts w:ascii="Arial" w:hAnsi="Arial" w:eastAsia="Arial" w:cs="Arial"/>
          <w:b w:val="1"/>
          <w:bCs w:val="1"/>
          <w:noProof w:val="0"/>
          <w:sz w:val="24"/>
          <w:szCs w:val="24"/>
          <w:lang w:val="en-GB"/>
        </w:rPr>
        <w:t xml:space="preserve">What rights do individuals have? </w:t>
      </w:r>
      <w:r w:rsidRPr="74FDF3A9" w:rsidR="288BBF9C">
        <w:rPr>
          <w:rFonts w:ascii="Arial" w:hAnsi="Arial" w:eastAsia="Arial" w:cs="Arial"/>
          <w:noProof w:val="0"/>
          <w:sz w:val="24"/>
          <w:szCs w:val="24"/>
          <w:lang w:val="en-GB"/>
        </w:rPr>
        <w:t xml:space="preserve"> </w:t>
      </w:r>
    </w:p>
    <w:p w:rsidR="004E70D5" w:rsidP="74FDF3A9" w:rsidRDefault="004E70D5" w14:paraId="23A6B981" w14:textId="3997ABB5">
      <w:p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The GMFRS is obligated to comply with the General Data Protection Regulations (GDPR) and the Data Protection Act 2018.  </w:t>
      </w:r>
    </w:p>
    <w:p w:rsidR="004E70D5" w:rsidP="74FDF3A9" w:rsidRDefault="004E70D5" w14:paraId="6FD6289E" w14:textId="210E4DD3">
      <w:p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Under data protection law, your rights include: </w:t>
      </w:r>
    </w:p>
    <w:p w:rsidR="004E70D5" w:rsidP="74FDF3A9" w:rsidRDefault="004E70D5" w14:paraId="0A05E180" w14:textId="2E31D9FF">
      <w:pPr>
        <w:pStyle w:val="ListParagraph"/>
        <w:numPr>
          <w:ilvl w:val="0"/>
          <w:numId w:val="5"/>
        </w:num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Your right of access - You have the right to ask us for copies of your personal information.  </w:t>
      </w:r>
    </w:p>
    <w:p w:rsidR="004E70D5" w:rsidP="74FDF3A9" w:rsidRDefault="004E70D5" w14:paraId="08EC819B" w14:textId="142A886B">
      <w:pPr>
        <w:pStyle w:val="ListParagraph"/>
        <w:numPr>
          <w:ilvl w:val="0"/>
          <w:numId w:val="5"/>
        </w:num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Your right to rectification - You have the right to ask us to rectify information you think is inaccurate. You also have the right to ask us to complete information you think is incomplete.  </w:t>
      </w:r>
    </w:p>
    <w:p w:rsidR="004E70D5" w:rsidP="74FDF3A9" w:rsidRDefault="004E70D5" w14:paraId="60937DC5" w14:textId="4357FE99">
      <w:pPr>
        <w:pStyle w:val="ListParagraph"/>
        <w:numPr>
          <w:ilvl w:val="0"/>
          <w:numId w:val="5"/>
        </w:num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Your right to erasure - You have the right to ask us to erase your personal information in certain circumstances.  </w:t>
      </w:r>
    </w:p>
    <w:p w:rsidR="004E70D5" w:rsidP="74FDF3A9" w:rsidRDefault="004E70D5" w14:paraId="2B4D181A" w14:textId="2C20469C">
      <w:pPr>
        <w:pStyle w:val="ListParagraph"/>
        <w:numPr>
          <w:ilvl w:val="0"/>
          <w:numId w:val="5"/>
        </w:num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Your right to restriction of processing - You have the right to ask us to restrict the processing of your information in certain circumstances.  </w:t>
      </w:r>
    </w:p>
    <w:p w:rsidR="004E70D5" w:rsidP="74FDF3A9" w:rsidRDefault="004E70D5" w14:paraId="3F796A67" w14:textId="1C9522CB">
      <w:pPr>
        <w:pStyle w:val="ListParagraph"/>
        <w:numPr>
          <w:ilvl w:val="0"/>
          <w:numId w:val="5"/>
        </w:num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Your right to object to processing - You have the right to object to the processing of your personal data in certain circumstances. </w:t>
      </w:r>
    </w:p>
    <w:p w:rsidR="004E70D5" w:rsidP="74FDF3A9" w:rsidRDefault="004E70D5" w14:paraId="34A9AFC7" w14:textId="6BA49726">
      <w:pPr>
        <w:pStyle w:val="ListParagraph"/>
        <w:numPr>
          <w:ilvl w:val="0"/>
          <w:numId w:val="5"/>
        </w:num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Your right to data portability - You have the right to ask that we transfer the information you gave us to another organisation, or to you, in certain circumstances. </w:t>
      </w:r>
    </w:p>
    <w:p w:rsidR="004E70D5" w:rsidP="74FDF3A9" w:rsidRDefault="004E70D5" w14:paraId="6C86EECE" w14:textId="511C390F">
      <w:p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 xml:space="preserve"> </w:t>
      </w:r>
    </w:p>
    <w:p w:rsidR="004E70D5" w:rsidP="74FDF3A9" w:rsidRDefault="004E70D5" w14:paraId="574DE7C0" w14:textId="7A128CA8">
      <w:pPr>
        <w:spacing w:after="0" w:line="360" w:lineRule="auto"/>
        <w:jc w:val="both"/>
        <w:rPr>
          <w:rFonts w:ascii="Arial" w:hAnsi="Arial" w:eastAsia="Arial" w:cs="Arial"/>
          <w:noProof w:val="0"/>
          <w:color w:val="000000" w:themeColor="text1" w:themeTint="FF" w:themeShade="FF"/>
          <w:sz w:val="24"/>
          <w:szCs w:val="24"/>
          <w:lang w:val="en-GB"/>
        </w:rPr>
      </w:pPr>
      <w:r w:rsidRPr="74FDF3A9" w:rsidR="288BBF9C">
        <w:rPr>
          <w:rFonts w:ascii="Arial" w:hAnsi="Arial" w:eastAsia="Arial" w:cs="Arial"/>
          <w:noProof w:val="0"/>
          <w:color w:val="000000" w:themeColor="text1" w:themeTint="FF" w:themeShade="FF"/>
          <w:sz w:val="24"/>
          <w:szCs w:val="24"/>
          <w:lang w:val="en-GB"/>
        </w:rPr>
        <w:t>You are not required to pay any charge for exercising your rights. If you make a request, we have one month to respond to you.</w:t>
      </w:r>
    </w:p>
    <w:p w:rsidR="004E70D5" w:rsidP="74FDF3A9" w:rsidRDefault="004E70D5" w14:paraId="57778AD0" w14:textId="61298020">
      <w:pPr>
        <w:pStyle w:val="Normal"/>
        <w:spacing w:after="0" w:line="360" w:lineRule="auto"/>
        <w:jc w:val="both"/>
        <w:rPr>
          <w:rFonts w:ascii="Arial" w:hAnsi="Arial" w:cs="Arial"/>
          <w:b w:val="1"/>
          <w:bCs w:val="1"/>
        </w:rPr>
      </w:pPr>
    </w:p>
    <w:p w:rsidR="004E70D5" w:rsidP="003E79E3" w:rsidRDefault="004E70D5" w14:paraId="2015259B" w14:textId="7B79C6A2">
      <w:pPr>
        <w:pStyle w:val="Default"/>
        <w:spacing w:line="360" w:lineRule="auto"/>
        <w:jc w:val="both"/>
        <w:rPr>
          <w:rFonts w:ascii="Arial" w:hAnsi="Arial" w:cs="Arial"/>
          <w:b/>
          <w:bCs/>
        </w:rPr>
      </w:pPr>
      <w:r>
        <w:rPr>
          <w:rFonts w:ascii="Arial" w:hAnsi="Arial" w:cs="Arial"/>
          <w:b/>
          <w:bCs/>
        </w:rPr>
        <w:t>Safe Drive Stay Alive</w:t>
      </w:r>
    </w:p>
    <w:p w:rsidRPr="00BF32DB" w:rsidR="00DA09A3" w:rsidP="003E79E3" w:rsidRDefault="00EB2BF9" w14:paraId="474532B1" w14:textId="7DF5FCBF">
      <w:pPr>
        <w:pStyle w:val="Default"/>
        <w:spacing w:line="360" w:lineRule="auto"/>
        <w:jc w:val="both"/>
        <w:rPr>
          <w:rFonts w:ascii="Arial" w:hAnsi="Arial" w:cs="Arial"/>
          <w:color w:val="auto"/>
        </w:rPr>
      </w:pPr>
      <w:r w:rsidRPr="00BF32DB">
        <w:rPr>
          <w:rFonts w:ascii="Arial" w:hAnsi="Arial" w:cs="Arial"/>
          <w:color w:val="auto"/>
        </w:rPr>
        <w:t xml:space="preserve">Safe Drive Stay Alive (SDSA) is an award-winning, </w:t>
      </w:r>
      <w:r w:rsidRPr="00BF32DB" w:rsidR="00DF57FC">
        <w:rPr>
          <w:rFonts w:ascii="Arial" w:hAnsi="Arial" w:cs="Arial"/>
          <w:color w:val="auto"/>
        </w:rPr>
        <w:t>performance-based</w:t>
      </w:r>
      <w:r w:rsidRPr="00BF32DB">
        <w:rPr>
          <w:rFonts w:ascii="Arial" w:hAnsi="Arial" w:cs="Arial"/>
          <w:color w:val="auto"/>
        </w:rPr>
        <w:t xml:space="preserve"> </w:t>
      </w:r>
      <w:r w:rsidRPr="00BF32DB" w:rsidR="0071500D">
        <w:rPr>
          <w:rFonts w:ascii="Arial" w:hAnsi="Arial" w:cs="Arial"/>
          <w:color w:val="auto"/>
        </w:rPr>
        <w:t xml:space="preserve">road safety intervention, now delivered </w:t>
      </w:r>
      <w:r w:rsidRPr="00BF32DB" w:rsidR="0027334F">
        <w:rPr>
          <w:rFonts w:ascii="Arial" w:hAnsi="Arial" w:cs="Arial"/>
          <w:color w:val="auto"/>
        </w:rPr>
        <w:t>on a national scale across much of the UK. In Greater Manchester it is delivered in coll</w:t>
      </w:r>
      <w:r w:rsidRPr="00BF32DB" w:rsidR="00A65D87">
        <w:rPr>
          <w:rFonts w:ascii="Arial" w:hAnsi="Arial" w:cs="Arial"/>
          <w:color w:val="auto"/>
        </w:rPr>
        <w:t xml:space="preserve">aboration by Greater Manchester Fire &amp; Rescue Service (GMFRS), Greater Manchester Police (GMP), </w:t>
      </w:r>
      <w:r w:rsidRPr="00BF32DB" w:rsidR="000D143C">
        <w:rPr>
          <w:rFonts w:ascii="Arial" w:hAnsi="Arial" w:cs="Arial"/>
          <w:color w:val="auto"/>
        </w:rPr>
        <w:t>Northwest</w:t>
      </w:r>
      <w:r w:rsidRPr="00BF32DB" w:rsidR="00A65D87">
        <w:rPr>
          <w:rFonts w:ascii="Arial" w:hAnsi="Arial" w:cs="Arial"/>
          <w:color w:val="auto"/>
        </w:rPr>
        <w:t xml:space="preserve"> Ambulance</w:t>
      </w:r>
      <w:r w:rsidRPr="00BF32DB" w:rsidR="009719AA">
        <w:rPr>
          <w:rFonts w:ascii="Arial" w:hAnsi="Arial" w:cs="Arial"/>
          <w:color w:val="auto"/>
        </w:rPr>
        <w:t xml:space="preserve"> (NWAS) and Salford Royal NHS Foundation Trust (SRFT).</w:t>
      </w:r>
    </w:p>
    <w:p w:rsidRPr="00BF32DB" w:rsidR="000E74BB" w:rsidP="003E79E3" w:rsidRDefault="000E74BB" w14:paraId="20617668" w14:textId="77777777">
      <w:pPr>
        <w:spacing w:line="360" w:lineRule="auto"/>
        <w:rPr>
          <w:rFonts w:ascii="Arial" w:hAnsi="Arial" w:cs="Arial"/>
          <w:sz w:val="24"/>
          <w:szCs w:val="24"/>
        </w:rPr>
      </w:pPr>
      <w:r w:rsidRPr="00BF32DB">
        <w:rPr>
          <w:rFonts w:ascii="Arial" w:hAnsi="Arial" w:cs="Arial"/>
          <w:sz w:val="24"/>
          <w:szCs w:val="24"/>
        </w:rPr>
        <w:t>Safe Drive Stay Alive comprises of a series of films &amp; Speakers, featuring people recalling true stories and the real-life impacts of road traffic collisions. We have carefully included real stories, whereby risk-taking and consequences can be clearly linked by the viewer, with the aim of helping young people see for themselves how their actions when out in cars could be life changing. We cover the messages about the “Fatal 5” risks known to lead to young driver collisions within our film clips. These are speeding, distraction, drink and drug driving, non-seatbelt wearing and peer pressure. We also appeal to our audiences to be good influences as passengers and to speak up if they don’t feel safe.</w:t>
      </w:r>
    </w:p>
    <w:p w:rsidR="004E70D5" w:rsidP="003E79E3" w:rsidRDefault="004E70D5" w14:paraId="7C1CF3BE" w14:textId="27E78744">
      <w:pPr>
        <w:spacing w:line="360" w:lineRule="auto"/>
        <w:jc w:val="both"/>
        <w:rPr>
          <w:rFonts w:ascii="Arial" w:hAnsi="Arial" w:cs="Arial"/>
          <w:sz w:val="24"/>
          <w:szCs w:val="24"/>
        </w:rPr>
      </w:pPr>
      <w:r w:rsidRPr="74FDF3A9" w:rsidR="004E70D5">
        <w:rPr>
          <w:rFonts w:ascii="Arial" w:hAnsi="Arial" w:cs="Arial"/>
          <w:sz w:val="24"/>
          <w:szCs w:val="24"/>
        </w:rPr>
        <w:t xml:space="preserve">The </w:t>
      </w:r>
      <w:r w:rsidRPr="74FDF3A9" w:rsidR="00240164">
        <w:rPr>
          <w:rFonts w:ascii="Arial" w:hAnsi="Arial" w:cs="Arial"/>
          <w:sz w:val="24"/>
          <w:szCs w:val="24"/>
        </w:rPr>
        <w:t>Surveys</w:t>
      </w:r>
      <w:r w:rsidRPr="74FDF3A9" w:rsidR="004E70D5">
        <w:rPr>
          <w:rFonts w:ascii="Arial" w:hAnsi="Arial" w:cs="Arial"/>
          <w:sz w:val="24"/>
          <w:szCs w:val="24"/>
        </w:rPr>
        <w:t xml:space="preserve"> will be conducted by in-house researchers at GMFRS/GMCA and will consist of an online survey, hosted on the GMCA consultation hub, called </w:t>
      </w:r>
      <w:r w:rsidRPr="74FDF3A9" w:rsidR="00DA09A3">
        <w:rPr>
          <w:rFonts w:ascii="Arial" w:hAnsi="Arial" w:cs="Arial"/>
          <w:sz w:val="24"/>
          <w:szCs w:val="24"/>
        </w:rPr>
        <w:t>GM Consult.</w:t>
      </w:r>
      <w:r w:rsidRPr="74FDF3A9" w:rsidR="004E70D5">
        <w:rPr>
          <w:rFonts w:ascii="Arial" w:hAnsi="Arial" w:cs="Arial"/>
          <w:sz w:val="24"/>
          <w:szCs w:val="24"/>
        </w:rPr>
        <w:t xml:space="preserve"> </w:t>
      </w:r>
    </w:p>
    <w:p w:rsidR="004E70D5" w:rsidP="003E79E3" w:rsidRDefault="004E70D5" w14:paraId="7DBFB9EE" w14:textId="57D8450B">
      <w:pPr>
        <w:pStyle w:val="Default"/>
        <w:spacing w:line="360" w:lineRule="auto"/>
        <w:jc w:val="both"/>
        <w:rPr>
          <w:rFonts w:ascii="Arial" w:hAnsi="Arial" w:cs="Arial"/>
          <w:b/>
          <w:bCs/>
        </w:rPr>
      </w:pPr>
      <w:r>
        <w:rPr>
          <w:rFonts w:ascii="Arial" w:hAnsi="Arial" w:cs="Arial"/>
          <w:b/>
          <w:bCs/>
        </w:rPr>
        <w:lastRenderedPageBreak/>
        <w:t>Purpose and Legal Basis for Processing Information in this Service</w:t>
      </w:r>
    </w:p>
    <w:p w:rsidR="004E70D5" w:rsidP="003E79E3" w:rsidRDefault="004E70D5" w14:paraId="4943A326" w14:textId="370F57E6">
      <w:pPr>
        <w:spacing w:line="360" w:lineRule="auto"/>
        <w:jc w:val="both"/>
        <w:rPr>
          <w:rFonts w:ascii="Arial" w:hAnsi="Arial" w:cs="Arial"/>
          <w:bCs/>
        </w:rPr>
      </w:pPr>
      <w:r>
        <w:rPr>
          <w:rFonts w:ascii="Arial" w:hAnsi="Arial" w:cs="Arial"/>
          <w:sz w:val="24"/>
          <w:szCs w:val="24"/>
        </w:rPr>
        <w:t xml:space="preserve">The survey aims to understand </w:t>
      </w:r>
      <w:r w:rsidR="00D70D0D">
        <w:rPr>
          <w:rFonts w:ascii="Arial" w:hAnsi="Arial" w:cs="Arial"/>
          <w:sz w:val="24"/>
          <w:szCs w:val="24"/>
        </w:rPr>
        <w:t xml:space="preserve">the impact of the SDSA Performance on young people </w:t>
      </w:r>
      <w:r w:rsidR="00786B72">
        <w:rPr>
          <w:rFonts w:ascii="Arial" w:hAnsi="Arial" w:cs="Arial"/>
          <w:sz w:val="24"/>
          <w:szCs w:val="24"/>
        </w:rPr>
        <w:t>who attend a Live performance.</w:t>
      </w:r>
    </w:p>
    <w:p w:rsidRPr="00BF32DB" w:rsidR="00E76FBD" w:rsidP="74FDF3A9" w:rsidRDefault="00786B72" w14:paraId="428254B1" w14:textId="08946398">
      <w:pPr>
        <w:spacing w:line="360" w:lineRule="auto"/>
        <w:jc w:val="both"/>
        <w:rPr>
          <w:rFonts w:ascii="Arial" w:hAnsi="Arial" w:cs="Arial"/>
          <w:sz w:val="24"/>
          <w:szCs w:val="24"/>
        </w:rPr>
      </w:pPr>
      <w:r w:rsidRPr="74FDF3A9" w:rsidR="00786B72">
        <w:rPr>
          <w:rFonts w:ascii="Arial" w:hAnsi="Arial" w:cs="Arial"/>
          <w:sz w:val="24"/>
          <w:szCs w:val="24"/>
        </w:rPr>
        <w:t>The Pre &amp; Post Survey will collect responses to several questions around driving &amp; passenger behaviours. This research will be collated and will be published the following year as part of the Projects Evaluation.</w:t>
      </w:r>
      <w:r w:rsidRPr="74FDF3A9" w:rsidR="00734E6A">
        <w:rPr>
          <w:rFonts w:ascii="Arial" w:hAnsi="Arial" w:cs="Arial"/>
          <w:sz w:val="24"/>
          <w:szCs w:val="24"/>
        </w:rPr>
        <w:t xml:space="preserve"> By taking part in the Surveys and</w:t>
      </w:r>
    </w:p>
    <w:p w:rsidRPr="00BF32DB" w:rsidR="00E76FBD" w:rsidP="74FDF3A9" w:rsidRDefault="00786B72" w14:paraId="123888A0" w14:textId="56E9D258">
      <w:pPr>
        <w:spacing w:line="360" w:lineRule="auto"/>
        <w:jc w:val="both"/>
        <w:rPr>
          <w:rFonts w:ascii="Arial" w:hAnsi="Arial" w:cs="Arial"/>
          <w:sz w:val="24"/>
          <w:szCs w:val="24"/>
        </w:rPr>
      </w:pPr>
    </w:p>
    <w:p w:rsidRPr="00BF32DB" w:rsidR="00E76FBD" w:rsidP="003E79E3" w:rsidRDefault="00786B72" w14:paraId="6BE71DAA" w14:textId="67748B7A">
      <w:pPr>
        <w:spacing w:line="360" w:lineRule="auto"/>
        <w:jc w:val="both"/>
        <w:rPr>
          <w:rFonts w:ascii="Arial" w:hAnsi="Arial" w:cs="Arial"/>
          <w:sz w:val="24"/>
          <w:szCs w:val="24"/>
        </w:rPr>
      </w:pPr>
      <w:r w:rsidRPr="74FDF3A9" w:rsidR="00734E6A">
        <w:rPr>
          <w:rFonts w:ascii="Arial" w:hAnsi="Arial" w:cs="Arial"/>
          <w:sz w:val="24"/>
          <w:szCs w:val="24"/>
        </w:rPr>
        <w:t xml:space="preserve"> give a Pledge, this will automatically enter the young person into the SDSA </w:t>
      </w:r>
      <w:r w:rsidRPr="74FDF3A9" w:rsidR="00E76FBD">
        <w:rPr>
          <w:rFonts w:ascii="Arial" w:hAnsi="Arial" w:cs="Arial"/>
          <w:sz w:val="24"/>
          <w:szCs w:val="24"/>
        </w:rPr>
        <w:t>Competition to win £350 of Apple Vouchers. See Terms &amp; Conditions for further information</w:t>
      </w:r>
      <w:r w:rsidRPr="74FDF3A9" w:rsidR="00E76FBD">
        <w:rPr>
          <w:rFonts w:ascii="Arial" w:hAnsi="Arial" w:cs="Arial"/>
          <w:sz w:val="24"/>
          <w:szCs w:val="24"/>
        </w:rPr>
        <w:t>.</w:t>
      </w:r>
    </w:p>
    <w:p w:rsidR="004E70D5" w:rsidP="003E79E3" w:rsidRDefault="004E70D5" w14:paraId="43CF3752" w14:textId="62482741">
      <w:pPr>
        <w:pStyle w:val="Default"/>
        <w:spacing w:line="360" w:lineRule="auto"/>
        <w:jc w:val="both"/>
        <w:rPr>
          <w:rFonts w:ascii="Arial" w:hAnsi="Arial" w:cs="Arial"/>
          <w:b/>
          <w:bCs/>
        </w:rPr>
      </w:pPr>
      <w:r>
        <w:rPr>
          <w:rFonts w:ascii="Arial" w:hAnsi="Arial" w:cs="Arial"/>
          <w:b/>
          <w:bCs/>
        </w:rPr>
        <w:t>What information will we collect?</w:t>
      </w:r>
    </w:p>
    <w:p w:rsidR="007964F3" w:rsidP="003E79E3" w:rsidRDefault="007964F3" w14:paraId="07AC9F46" w14:textId="6925D341">
      <w:pPr>
        <w:pStyle w:val="Default"/>
        <w:spacing w:line="360" w:lineRule="auto"/>
        <w:jc w:val="both"/>
        <w:rPr>
          <w:rFonts w:ascii="Arial" w:hAnsi="Arial" w:cs="Arial"/>
        </w:rPr>
      </w:pPr>
      <w:r w:rsidRPr="00304E3C">
        <w:rPr>
          <w:rFonts w:ascii="Arial" w:hAnsi="Arial" w:cs="Arial"/>
        </w:rPr>
        <w:t xml:space="preserve">Links to the Surveys will be circulated </w:t>
      </w:r>
      <w:r w:rsidRPr="00304E3C" w:rsidR="00B05657">
        <w:rPr>
          <w:rFonts w:ascii="Arial" w:hAnsi="Arial" w:cs="Arial"/>
        </w:rPr>
        <w:t xml:space="preserve">by the Road Safety </w:t>
      </w:r>
      <w:r w:rsidRPr="00304E3C" w:rsidR="00FE1D6F">
        <w:rPr>
          <w:rFonts w:ascii="Arial" w:hAnsi="Arial" w:cs="Arial"/>
        </w:rPr>
        <w:t xml:space="preserve">Development </w:t>
      </w:r>
      <w:r w:rsidRPr="00304E3C" w:rsidR="00304E3C">
        <w:rPr>
          <w:rFonts w:ascii="Arial" w:hAnsi="Arial" w:cs="Arial"/>
        </w:rPr>
        <w:t>Officer to</w:t>
      </w:r>
      <w:r w:rsidRPr="00304E3C" w:rsidR="00FE1D6F">
        <w:rPr>
          <w:rFonts w:ascii="Arial" w:hAnsi="Arial" w:cs="Arial"/>
        </w:rPr>
        <w:t xml:space="preserve"> Schools/Sixth Forms/Colleges and groups</w:t>
      </w:r>
      <w:r w:rsidR="00304E3C">
        <w:rPr>
          <w:rFonts w:ascii="Arial" w:hAnsi="Arial" w:cs="Arial"/>
        </w:rPr>
        <w:t xml:space="preserve"> via the Booking Lead Contact Email Address supplied at the time of booking</w:t>
      </w:r>
      <w:r w:rsidRPr="00304E3C" w:rsidR="00FE1D6F">
        <w:rPr>
          <w:rFonts w:ascii="Arial" w:hAnsi="Arial" w:cs="Arial"/>
        </w:rPr>
        <w:t xml:space="preserve">. The </w:t>
      </w:r>
      <w:r w:rsidRPr="00304E3C" w:rsidR="002335EC">
        <w:rPr>
          <w:rFonts w:ascii="Arial" w:hAnsi="Arial" w:cs="Arial"/>
        </w:rPr>
        <w:t>first survey will be due for completion 2 weeks prior to delivery, the Post Survey to be completed</w:t>
      </w:r>
      <w:r w:rsidR="00A948B1">
        <w:rPr>
          <w:rFonts w:ascii="Arial" w:hAnsi="Arial" w:cs="Arial"/>
        </w:rPr>
        <w:t>,</w:t>
      </w:r>
      <w:r w:rsidRPr="00304E3C" w:rsidR="002335EC">
        <w:rPr>
          <w:rFonts w:ascii="Arial" w:hAnsi="Arial" w:cs="Arial"/>
        </w:rPr>
        <w:t xml:space="preserve"> 2 weeks </w:t>
      </w:r>
      <w:r w:rsidR="00A948B1">
        <w:rPr>
          <w:rFonts w:ascii="Arial" w:hAnsi="Arial" w:cs="Arial"/>
        </w:rPr>
        <w:t>after</w:t>
      </w:r>
      <w:r w:rsidRPr="00304E3C" w:rsidR="002335EC">
        <w:rPr>
          <w:rFonts w:ascii="Arial" w:hAnsi="Arial" w:cs="Arial"/>
        </w:rPr>
        <w:t xml:space="preserve"> delivery of the SDSA </w:t>
      </w:r>
      <w:r w:rsidRPr="00304E3C" w:rsidR="00304E3C">
        <w:rPr>
          <w:rFonts w:ascii="Arial" w:hAnsi="Arial" w:cs="Arial"/>
        </w:rPr>
        <w:t>Performance</w:t>
      </w:r>
      <w:r w:rsidRPr="00304E3C" w:rsidR="002335EC">
        <w:rPr>
          <w:rFonts w:ascii="Arial" w:hAnsi="Arial" w:cs="Arial"/>
        </w:rPr>
        <w:t xml:space="preserve">, </w:t>
      </w:r>
      <w:r w:rsidRPr="00304E3C" w:rsidR="00304E3C">
        <w:rPr>
          <w:rFonts w:ascii="Arial" w:hAnsi="Arial" w:cs="Arial"/>
        </w:rPr>
        <w:t>along with a Road Safety Pledge.</w:t>
      </w:r>
    </w:p>
    <w:p w:rsidR="00986CD7" w:rsidP="003E79E3" w:rsidRDefault="00986CD7" w14:paraId="6B2665F0" w14:textId="77777777">
      <w:pPr>
        <w:pStyle w:val="Default"/>
        <w:spacing w:line="360" w:lineRule="auto"/>
        <w:jc w:val="both"/>
        <w:rPr>
          <w:rFonts w:ascii="Arial" w:hAnsi="Arial" w:cs="Arial"/>
        </w:rPr>
      </w:pPr>
    </w:p>
    <w:p w:rsidR="00703655" w:rsidP="003E79E3" w:rsidRDefault="00F67553" w14:paraId="0D571EE0" w14:textId="7C93EA60">
      <w:pPr>
        <w:pStyle w:val="Default"/>
        <w:spacing w:line="360" w:lineRule="auto"/>
        <w:jc w:val="both"/>
        <w:rPr>
          <w:rFonts w:ascii="Arial" w:hAnsi="Arial" w:cs="Arial"/>
        </w:rPr>
      </w:pPr>
      <w:r>
        <w:rPr>
          <w:rFonts w:ascii="Arial" w:hAnsi="Arial" w:cs="Arial"/>
        </w:rPr>
        <w:t>To</w:t>
      </w:r>
      <w:r w:rsidR="00703655">
        <w:rPr>
          <w:rFonts w:ascii="Arial" w:hAnsi="Arial" w:cs="Arial"/>
        </w:rPr>
        <w:t xml:space="preserve"> </w:t>
      </w:r>
      <w:r w:rsidR="00FA0E36">
        <w:rPr>
          <w:rFonts w:ascii="Arial" w:hAnsi="Arial" w:cs="Arial"/>
        </w:rPr>
        <w:t xml:space="preserve">inform the </w:t>
      </w:r>
      <w:r w:rsidR="00316CF8">
        <w:rPr>
          <w:rFonts w:ascii="Arial" w:hAnsi="Arial" w:cs="Arial"/>
        </w:rPr>
        <w:t>winner, the</w:t>
      </w:r>
      <w:r w:rsidR="00FA0E36">
        <w:rPr>
          <w:rFonts w:ascii="Arial" w:hAnsi="Arial" w:cs="Arial"/>
        </w:rPr>
        <w:t xml:space="preserve"> following information will be </w:t>
      </w:r>
      <w:r>
        <w:rPr>
          <w:rFonts w:ascii="Arial" w:hAnsi="Arial" w:cs="Arial"/>
        </w:rPr>
        <w:t>collected.</w:t>
      </w:r>
    </w:p>
    <w:p w:rsidR="00316CF8" w:rsidP="003E79E3" w:rsidRDefault="00F67553" w14:paraId="4EB18C2B" w14:textId="6A810D3C">
      <w:pPr>
        <w:pStyle w:val="Default"/>
        <w:numPr>
          <w:ilvl w:val="0"/>
          <w:numId w:val="4"/>
        </w:numPr>
        <w:spacing w:line="360" w:lineRule="auto"/>
        <w:jc w:val="both"/>
        <w:rPr>
          <w:rFonts w:ascii="Arial" w:hAnsi="Arial" w:cs="Arial"/>
        </w:rPr>
      </w:pPr>
      <w:r>
        <w:rPr>
          <w:rFonts w:ascii="Arial" w:hAnsi="Arial" w:cs="Arial"/>
        </w:rPr>
        <w:t>Name</w:t>
      </w:r>
    </w:p>
    <w:p w:rsidR="00F67553" w:rsidP="003E79E3" w:rsidRDefault="00F67553" w14:paraId="73E59BB9" w14:textId="61567529">
      <w:pPr>
        <w:pStyle w:val="Default"/>
        <w:numPr>
          <w:ilvl w:val="0"/>
          <w:numId w:val="4"/>
        </w:numPr>
        <w:spacing w:line="360" w:lineRule="auto"/>
        <w:jc w:val="both"/>
        <w:rPr>
          <w:rFonts w:ascii="Arial" w:hAnsi="Arial" w:cs="Arial"/>
        </w:rPr>
      </w:pPr>
      <w:r>
        <w:rPr>
          <w:rFonts w:ascii="Arial" w:hAnsi="Arial" w:cs="Arial"/>
        </w:rPr>
        <w:t>Email Address</w:t>
      </w:r>
    </w:p>
    <w:p w:rsidR="00F67553" w:rsidP="003E79E3" w:rsidRDefault="00F67553" w14:paraId="4CD99F81" w14:textId="51B87F23">
      <w:pPr>
        <w:pStyle w:val="Default"/>
        <w:numPr>
          <w:ilvl w:val="0"/>
          <w:numId w:val="4"/>
        </w:numPr>
        <w:spacing w:line="360" w:lineRule="auto"/>
        <w:jc w:val="both"/>
        <w:rPr>
          <w:rFonts w:ascii="Arial" w:hAnsi="Arial" w:cs="Arial"/>
        </w:rPr>
      </w:pPr>
      <w:r>
        <w:rPr>
          <w:rFonts w:ascii="Arial" w:hAnsi="Arial" w:cs="Arial"/>
        </w:rPr>
        <w:t>Name of School/College</w:t>
      </w:r>
    </w:p>
    <w:p w:rsidRPr="00304E3C" w:rsidR="00986CD7" w:rsidP="00986CD7" w:rsidRDefault="00986CD7" w14:paraId="2DF24BBD" w14:textId="77777777">
      <w:pPr>
        <w:pStyle w:val="Default"/>
        <w:spacing w:line="360" w:lineRule="auto"/>
        <w:jc w:val="both"/>
        <w:rPr>
          <w:rFonts w:ascii="Arial" w:hAnsi="Arial" w:cs="Arial"/>
        </w:rPr>
      </w:pPr>
    </w:p>
    <w:p w:rsidR="004E70D5" w:rsidP="340033F4" w:rsidRDefault="004E70D5" w14:paraId="21C7DE6A" w14:textId="00985842">
      <w:pPr>
        <w:spacing w:line="360" w:lineRule="auto"/>
        <w:jc w:val="both"/>
        <w:rPr>
          <w:rFonts w:ascii="Arial" w:hAnsi="Arial" w:cs="Arial"/>
          <w:sz w:val="24"/>
          <w:szCs w:val="24"/>
        </w:rPr>
      </w:pPr>
      <w:r w:rsidRPr="340033F4">
        <w:rPr>
          <w:rFonts w:ascii="Arial" w:hAnsi="Arial" w:cs="Arial"/>
          <w:sz w:val="24"/>
          <w:szCs w:val="24"/>
        </w:rPr>
        <w:t xml:space="preserve">Participation in this survey is voluntary.  </w:t>
      </w:r>
      <w:r w:rsidRPr="340033F4" w:rsidR="6AE17C9B">
        <w:rPr>
          <w:rFonts w:ascii="Arial" w:hAnsi="Arial" w:cs="Arial"/>
          <w:sz w:val="24"/>
          <w:szCs w:val="24"/>
        </w:rPr>
        <w:t xml:space="preserve">If you don’t want to share personal data, you can still take part in the Survey, </w:t>
      </w:r>
      <w:r w:rsidR="00291003">
        <w:rPr>
          <w:rFonts w:ascii="Arial" w:hAnsi="Arial" w:cs="Arial"/>
          <w:sz w:val="24"/>
          <w:szCs w:val="24"/>
        </w:rPr>
        <w:t xml:space="preserve">an option to </w:t>
      </w:r>
      <w:r w:rsidRPr="340033F4" w:rsidR="6AE17C9B">
        <w:rPr>
          <w:rFonts w:ascii="Arial" w:hAnsi="Arial" w:cs="Arial"/>
          <w:sz w:val="24"/>
          <w:szCs w:val="24"/>
        </w:rPr>
        <w:t xml:space="preserve">opt out of the </w:t>
      </w:r>
      <w:r w:rsidRPr="340033F4" w:rsidR="001A75E4">
        <w:rPr>
          <w:rFonts w:ascii="Arial" w:hAnsi="Arial" w:cs="Arial"/>
          <w:sz w:val="24"/>
          <w:szCs w:val="24"/>
        </w:rPr>
        <w:t>Competition</w:t>
      </w:r>
      <w:r w:rsidR="00CF797C">
        <w:rPr>
          <w:rFonts w:ascii="Arial" w:hAnsi="Arial" w:cs="Arial"/>
          <w:sz w:val="24"/>
          <w:szCs w:val="24"/>
        </w:rPr>
        <w:t xml:space="preserve"> will be provided on GM Consult.</w:t>
      </w:r>
    </w:p>
    <w:p w:rsidR="004E70D5" w:rsidP="003E79E3" w:rsidRDefault="004E70D5" w14:paraId="3B372B9E" w14:textId="2174A0FA">
      <w:pPr>
        <w:spacing w:line="360" w:lineRule="auto"/>
        <w:jc w:val="both"/>
        <w:rPr>
          <w:rFonts w:ascii="Arial" w:hAnsi="Arial" w:cs="Arial"/>
          <w:b/>
          <w:bCs/>
        </w:rPr>
      </w:pPr>
      <w:r w:rsidRPr="340033F4">
        <w:rPr>
          <w:rFonts w:ascii="Arial" w:hAnsi="Arial" w:cs="Arial"/>
          <w:sz w:val="24"/>
          <w:szCs w:val="24"/>
        </w:rPr>
        <w:t xml:space="preserve">If you want to withdraw your survey at any </w:t>
      </w:r>
      <w:r w:rsidRPr="340033F4" w:rsidR="00986CD7">
        <w:rPr>
          <w:rFonts w:ascii="Arial" w:hAnsi="Arial" w:cs="Arial"/>
          <w:sz w:val="24"/>
          <w:szCs w:val="24"/>
        </w:rPr>
        <w:t>time,</w:t>
      </w:r>
      <w:r w:rsidRPr="340033F4">
        <w:rPr>
          <w:rFonts w:ascii="Arial" w:hAnsi="Arial" w:cs="Arial"/>
          <w:sz w:val="24"/>
          <w:szCs w:val="24"/>
        </w:rPr>
        <w:t xml:space="preserve"> please email </w:t>
      </w:r>
      <w:r w:rsidRPr="340033F4" w:rsidR="003163C4">
        <w:rPr>
          <w:rFonts w:ascii="Arial" w:hAnsi="Arial" w:cs="Arial"/>
          <w:b/>
          <w:bCs/>
          <w:sz w:val="24"/>
          <w:szCs w:val="24"/>
        </w:rPr>
        <w:t>hopkinsr@manchesterfire.gov.uk</w:t>
      </w:r>
      <w:r w:rsidRPr="340033F4" w:rsidR="003163C4">
        <w:rPr>
          <w:rFonts w:ascii="Arial" w:hAnsi="Arial" w:cs="Arial"/>
          <w:sz w:val="24"/>
          <w:szCs w:val="24"/>
        </w:rPr>
        <w:t xml:space="preserve"> </w:t>
      </w:r>
      <w:r w:rsidRPr="340033F4">
        <w:rPr>
          <w:rFonts w:ascii="Arial" w:hAnsi="Arial" w:cs="Arial"/>
          <w:sz w:val="24"/>
          <w:szCs w:val="24"/>
        </w:rPr>
        <w:t xml:space="preserve">and your information will be securely destroyed.  </w:t>
      </w:r>
    </w:p>
    <w:p w:rsidR="004E70D5" w:rsidP="003E79E3" w:rsidRDefault="004E70D5" w14:paraId="4E912EC7" w14:textId="77777777">
      <w:pPr>
        <w:spacing w:line="360" w:lineRule="auto"/>
        <w:jc w:val="both"/>
        <w:rPr>
          <w:rFonts w:ascii="Arial" w:hAnsi="Arial" w:cs="Arial"/>
          <w:b/>
          <w:bCs/>
          <w:sz w:val="24"/>
          <w:szCs w:val="24"/>
        </w:rPr>
      </w:pPr>
      <w:r>
        <w:rPr>
          <w:rFonts w:ascii="Arial" w:hAnsi="Arial" w:cs="Arial"/>
          <w:b/>
          <w:bCs/>
          <w:sz w:val="24"/>
          <w:szCs w:val="24"/>
        </w:rPr>
        <w:t>How we ensure the security of your data</w:t>
      </w:r>
    </w:p>
    <w:p w:rsidR="004E70D5" w:rsidP="003E79E3" w:rsidRDefault="004E70D5" w14:paraId="32BC7517" w14:textId="25D0BFDE">
      <w:pPr>
        <w:pStyle w:val="Default"/>
        <w:spacing w:line="360" w:lineRule="auto"/>
        <w:jc w:val="both"/>
        <w:rPr>
          <w:rFonts w:ascii="Arial" w:hAnsi="Arial" w:cs="Arial"/>
        </w:rPr>
      </w:pPr>
      <w:r>
        <w:rPr>
          <w:rFonts w:ascii="Arial" w:hAnsi="Arial" w:cs="Arial"/>
        </w:rPr>
        <w:t xml:space="preserve">GMFRS/GMCA must comply with the General Data Protection Regulations (GDPR) and the Data Protection Act 2018.  Find out more about your rights from the Information Commissioners office at </w:t>
      </w:r>
      <w:hyperlink w:history="1" r:id="rId9">
        <w:r>
          <w:rPr>
            <w:rStyle w:val="Hyperlink"/>
            <w:rFonts w:ascii="Arial" w:hAnsi="Arial" w:cs="Arial"/>
          </w:rPr>
          <w:t>ico.org.uk</w:t>
        </w:r>
      </w:hyperlink>
      <w:r>
        <w:rPr>
          <w:rStyle w:val="Hyperlink"/>
          <w:rFonts w:ascii="Arial" w:hAnsi="Arial" w:cs="Arial"/>
          <w:sz w:val="22"/>
          <w:szCs w:val="22"/>
        </w:rPr>
        <w:t>.</w:t>
      </w:r>
    </w:p>
    <w:p w:rsidR="004E70D5" w:rsidP="003E79E3" w:rsidRDefault="004E70D5" w14:paraId="02E4C34F" w14:textId="1AC63D5C">
      <w:pPr>
        <w:spacing w:before="100" w:beforeAutospacing="1" w:after="100" w:afterAutospacing="1" w:line="360" w:lineRule="auto"/>
        <w:jc w:val="both"/>
        <w:rPr>
          <w:rFonts w:ascii="Arial" w:hAnsi="Arial" w:eastAsia="Times New Roman" w:cs="Arial"/>
          <w:color w:val="000000"/>
          <w:sz w:val="24"/>
          <w:szCs w:val="24"/>
          <w:lang w:val="en" w:eastAsia="en-GB"/>
        </w:rPr>
      </w:pPr>
      <w:r>
        <w:rPr>
          <w:rFonts w:ascii="Arial" w:hAnsi="Arial" w:cs="Arial"/>
          <w:sz w:val="24"/>
          <w:szCs w:val="24"/>
        </w:rPr>
        <w:lastRenderedPageBreak/>
        <w:t>GMFRS/GMCA</w:t>
      </w:r>
      <w:r>
        <w:rPr>
          <w:rFonts w:ascii="Arial" w:hAnsi="Arial" w:eastAsia="Times New Roman" w:cs="Arial"/>
          <w:color w:val="000000"/>
          <w:sz w:val="24"/>
          <w:szCs w:val="24"/>
          <w:lang w:val="en" w:eastAsia="en-GB"/>
        </w:rPr>
        <w:t xml:space="preserve"> is committed to making sure the information we collect is secure and we use reasonable measures to prevent </w:t>
      </w:r>
      <w:proofErr w:type="spellStart"/>
      <w:r>
        <w:rPr>
          <w:rFonts w:ascii="Arial" w:hAnsi="Arial" w:eastAsia="Times New Roman" w:cs="Arial"/>
          <w:color w:val="000000"/>
          <w:sz w:val="24"/>
          <w:szCs w:val="24"/>
          <w:lang w:val="en" w:eastAsia="en-GB"/>
        </w:rPr>
        <w:t>unauthorised</w:t>
      </w:r>
      <w:proofErr w:type="spellEnd"/>
      <w:r>
        <w:rPr>
          <w:rFonts w:ascii="Arial" w:hAnsi="Arial" w:eastAsia="Times New Roman" w:cs="Arial"/>
          <w:color w:val="000000"/>
          <w:sz w:val="24"/>
          <w:szCs w:val="24"/>
          <w:lang w:val="en" w:eastAsia="en-GB"/>
        </w:rPr>
        <w:t xml:space="preserve"> access to your information.  We are required to demonstrate that our solutions meet the required levels or personal, procedural, policy, </w:t>
      </w:r>
      <w:r w:rsidR="00063796">
        <w:rPr>
          <w:rFonts w:ascii="Arial" w:hAnsi="Arial" w:eastAsia="Times New Roman" w:cs="Arial"/>
          <w:color w:val="000000"/>
          <w:sz w:val="24"/>
          <w:szCs w:val="24"/>
          <w:lang w:val="en" w:eastAsia="en-GB"/>
        </w:rPr>
        <w:t>information,</w:t>
      </w:r>
      <w:r>
        <w:rPr>
          <w:rFonts w:ascii="Arial" w:hAnsi="Arial" w:eastAsia="Times New Roman" w:cs="Arial"/>
          <w:color w:val="000000"/>
          <w:sz w:val="24"/>
          <w:szCs w:val="24"/>
          <w:lang w:val="en" w:eastAsia="en-GB"/>
        </w:rPr>
        <w:t xml:space="preserve"> and technical security.  The standards in ISO27001:2013 are applied as a benchmark.  We are also certified under the Cyber Essentials Scheme. </w:t>
      </w:r>
    </w:p>
    <w:p w:rsidR="004E70D5" w:rsidP="003E79E3" w:rsidRDefault="004E70D5" w14:paraId="1D2559E9" w14:textId="053CEDD3">
      <w:pPr>
        <w:pStyle w:val="Default"/>
        <w:spacing w:line="360" w:lineRule="auto"/>
        <w:jc w:val="both"/>
        <w:rPr>
          <w:rFonts w:ascii="Arial" w:hAnsi="Arial" w:cs="Arial"/>
        </w:rPr>
      </w:pPr>
      <w:r>
        <w:rPr>
          <w:rFonts w:ascii="Arial" w:hAnsi="Arial" w:cs="Arial"/>
        </w:rPr>
        <w:t xml:space="preserve">If we believe your information has been </w:t>
      </w:r>
      <w:r w:rsidR="00063796">
        <w:rPr>
          <w:rFonts w:ascii="Arial" w:hAnsi="Arial" w:cs="Arial"/>
        </w:rPr>
        <w:t>breached,</w:t>
      </w:r>
      <w:r>
        <w:rPr>
          <w:rFonts w:ascii="Arial" w:hAnsi="Arial" w:cs="Arial"/>
        </w:rPr>
        <w:t xml:space="preserve"> we will inform you, fully investigate the breach and take appropriate action. This action may include the involvement of law enforcement and the </w:t>
      </w:r>
    </w:p>
    <w:p w:rsidR="004E70D5" w:rsidP="003E79E3" w:rsidRDefault="004E70D5" w14:paraId="3CF6F991" w14:textId="77777777">
      <w:pPr>
        <w:pStyle w:val="CommentText"/>
        <w:spacing w:line="360" w:lineRule="auto"/>
        <w:jc w:val="both"/>
        <w:rPr>
          <w:rFonts w:ascii="Arial" w:hAnsi="Arial" w:cs="Arial"/>
          <w:sz w:val="24"/>
          <w:szCs w:val="24"/>
        </w:rPr>
      </w:pPr>
      <w:r>
        <w:rPr>
          <w:rFonts w:ascii="Arial" w:hAnsi="Arial" w:cs="Arial"/>
          <w:sz w:val="24"/>
          <w:szCs w:val="24"/>
        </w:rPr>
        <w:t>Information Commissioners Office</w:t>
      </w:r>
    </w:p>
    <w:p w:rsidR="004E70D5" w:rsidP="003E79E3" w:rsidRDefault="004E70D5" w14:paraId="69D109D0" w14:textId="77777777">
      <w:pPr>
        <w:pStyle w:val="Default"/>
        <w:spacing w:line="360" w:lineRule="auto"/>
        <w:jc w:val="both"/>
        <w:rPr>
          <w:rFonts w:ascii="Arial" w:hAnsi="Arial" w:cs="Arial"/>
          <w:color w:val="auto"/>
        </w:rPr>
      </w:pPr>
      <w:r>
        <w:rPr>
          <w:rFonts w:ascii="Arial" w:hAnsi="Arial" w:cs="Arial"/>
          <w:color w:val="auto"/>
        </w:rPr>
        <w:t xml:space="preserve">Your information can sometimes be disclosed without consent, where, for example, it is required for: </w:t>
      </w:r>
    </w:p>
    <w:p w:rsidR="004E70D5" w:rsidP="003E79E3" w:rsidRDefault="004E70D5" w14:paraId="13725E1C" w14:textId="71B9DC00">
      <w:pPr>
        <w:pStyle w:val="Default"/>
        <w:numPr>
          <w:ilvl w:val="0"/>
          <w:numId w:val="2"/>
        </w:numPr>
        <w:spacing w:after="154" w:line="360" w:lineRule="auto"/>
        <w:jc w:val="both"/>
        <w:rPr>
          <w:rFonts w:ascii="Arial" w:hAnsi="Arial" w:cs="Arial"/>
          <w:color w:val="auto"/>
        </w:rPr>
      </w:pPr>
      <w:r>
        <w:rPr>
          <w:rFonts w:ascii="Arial" w:hAnsi="Arial" w:cs="Arial"/>
          <w:color w:val="auto"/>
        </w:rPr>
        <w:t>Protecting the vital interests of the data subject (</w:t>
      </w:r>
      <w:r w:rsidR="00232B3A">
        <w:rPr>
          <w:rFonts w:ascii="Arial" w:hAnsi="Arial" w:cs="Arial"/>
          <w:color w:val="auto"/>
        </w:rPr>
        <w:t>e.g.,</w:t>
      </w:r>
      <w:r>
        <w:rPr>
          <w:rFonts w:ascii="Arial" w:hAnsi="Arial" w:cs="Arial"/>
          <w:color w:val="auto"/>
        </w:rPr>
        <w:t xml:space="preserve"> release of medical data in an emergency) </w:t>
      </w:r>
    </w:p>
    <w:p w:rsidR="004E70D5" w:rsidP="003E79E3" w:rsidRDefault="004E70D5" w14:paraId="25912114" w14:textId="2607A518">
      <w:pPr>
        <w:pStyle w:val="Default"/>
        <w:numPr>
          <w:ilvl w:val="0"/>
          <w:numId w:val="2"/>
        </w:numPr>
        <w:spacing w:after="154" w:line="360" w:lineRule="auto"/>
        <w:jc w:val="both"/>
        <w:rPr>
          <w:rFonts w:ascii="Arial" w:hAnsi="Arial" w:cs="Arial"/>
          <w:color w:val="auto"/>
        </w:rPr>
      </w:pPr>
      <w:r>
        <w:rPr>
          <w:rFonts w:ascii="Arial" w:hAnsi="Arial" w:cs="Arial"/>
          <w:color w:val="auto"/>
        </w:rPr>
        <w:t>Safeguarding issues (</w:t>
      </w:r>
      <w:r w:rsidR="00232B3A">
        <w:rPr>
          <w:rFonts w:ascii="Arial" w:hAnsi="Arial" w:cs="Arial"/>
          <w:color w:val="auto"/>
        </w:rPr>
        <w:t>e.g.,</w:t>
      </w:r>
      <w:r>
        <w:rPr>
          <w:rFonts w:ascii="Arial" w:hAnsi="Arial" w:cs="Arial"/>
          <w:color w:val="auto"/>
        </w:rPr>
        <w:t xml:space="preserve"> helping to prevent abuse and neglect)</w:t>
      </w:r>
    </w:p>
    <w:p w:rsidR="004E70D5" w:rsidP="003E79E3" w:rsidRDefault="004E70D5" w14:paraId="4BAECBFD" w14:textId="77777777">
      <w:pPr>
        <w:pStyle w:val="Default"/>
        <w:numPr>
          <w:ilvl w:val="0"/>
          <w:numId w:val="2"/>
        </w:numPr>
        <w:spacing w:after="154" w:line="360" w:lineRule="auto"/>
        <w:jc w:val="both"/>
        <w:rPr>
          <w:rFonts w:ascii="Arial" w:hAnsi="Arial" w:cs="Arial"/>
          <w:color w:val="auto"/>
        </w:rPr>
      </w:pPr>
      <w:r>
        <w:rPr>
          <w:rFonts w:ascii="Arial" w:hAnsi="Arial" w:cs="Arial"/>
          <w:color w:val="auto"/>
        </w:rPr>
        <w:t xml:space="preserve">The prevention or detection of crime </w:t>
      </w:r>
    </w:p>
    <w:p w:rsidR="004E70D5" w:rsidP="003E79E3" w:rsidRDefault="004E70D5" w14:paraId="0BD48CF1" w14:textId="77777777">
      <w:pPr>
        <w:spacing w:line="360" w:lineRule="auto"/>
        <w:jc w:val="both"/>
        <w:rPr>
          <w:rFonts w:ascii="Arial" w:hAnsi="Arial" w:cs="Arial"/>
          <w:sz w:val="24"/>
          <w:szCs w:val="24"/>
        </w:rPr>
      </w:pPr>
      <w:r w:rsidRPr="2552ADEB">
        <w:rPr>
          <w:rFonts w:ascii="Arial" w:hAnsi="Arial" w:cs="Arial"/>
          <w:sz w:val="24"/>
          <w:szCs w:val="24"/>
        </w:rPr>
        <w:t xml:space="preserve">We keep the information we collect securely within our electronic systems. We only process personal information for the purposes it is collected. This survey is hosted on Citizen Space, which is provided by </w:t>
      </w:r>
      <w:proofErr w:type="spellStart"/>
      <w:r w:rsidRPr="2552ADEB">
        <w:rPr>
          <w:rFonts w:ascii="Arial" w:hAnsi="Arial" w:cs="Arial"/>
          <w:sz w:val="24"/>
          <w:szCs w:val="24"/>
        </w:rPr>
        <w:t>Delib</w:t>
      </w:r>
      <w:proofErr w:type="spellEnd"/>
      <w:r w:rsidRPr="2552ADEB">
        <w:rPr>
          <w:rFonts w:ascii="Arial" w:hAnsi="Arial" w:cs="Arial"/>
          <w:sz w:val="24"/>
          <w:szCs w:val="24"/>
        </w:rPr>
        <w:t xml:space="preserve"> who have provided evidence that they are certified under the Cyber Essentials Scheme.</w:t>
      </w:r>
    </w:p>
    <w:p w:rsidRPr="004E70D5" w:rsidR="004E70D5" w:rsidP="003E79E3" w:rsidRDefault="004E70D5" w14:paraId="742FBFD5" w14:textId="77777777">
      <w:pPr>
        <w:spacing w:before="100" w:beforeAutospacing="1" w:after="100" w:afterAutospacing="1" w:line="360" w:lineRule="auto"/>
        <w:jc w:val="both"/>
        <w:rPr>
          <w:rFonts w:ascii="Arial" w:hAnsi="Arial" w:cs="Arial"/>
          <w:b/>
          <w:bCs/>
          <w:sz w:val="24"/>
          <w:szCs w:val="24"/>
        </w:rPr>
      </w:pPr>
      <w:r w:rsidRPr="004E70D5">
        <w:rPr>
          <w:rFonts w:ascii="Arial" w:hAnsi="Arial" w:cs="Arial"/>
          <w:b/>
          <w:bCs/>
          <w:sz w:val="24"/>
          <w:szCs w:val="24"/>
        </w:rPr>
        <w:t>Data Retention</w:t>
      </w:r>
    </w:p>
    <w:p w:rsidRPr="004E70D5" w:rsidR="004E70D5" w:rsidP="003E79E3" w:rsidRDefault="004E70D5" w14:paraId="66DF36C1" w14:textId="77777777">
      <w:pPr>
        <w:spacing w:before="100" w:beforeAutospacing="1" w:after="100" w:afterAutospacing="1" w:line="360" w:lineRule="auto"/>
        <w:jc w:val="both"/>
        <w:rPr>
          <w:rFonts w:ascii="Arial" w:hAnsi="Arial" w:eastAsia="Times New Roman" w:cs="Arial"/>
          <w:color w:val="000000"/>
          <w:sz w:val="24"/>
          <w:szCs w:val="24"/>
          <w:lang w:val="en" w:eastAsia="en-GB"/>
        </w:rPr>
      </w:pPr>
      <w:r w:rsidRPr="004E70D5">
        <w:rPr>
          <w:rFonts w:ascii="Arial" w:hAnsi="Arial" w:cs="Arial"/>
          <w:sz w:val="24"/>
          <w:szCs w:val="24"/>
        </w:rPr>
        <w:t>GMCA</w:t>
      </w:r>
      <w:r w:rsidRPr="004E70D5">
        <w:rPr>
          <w:rFonts w:ascii="Arial" w:hAnsi="Arial" w:eastAsia="Times New Roman" w:cs="Arial"/>
          <w:color w:val="000000"/>
          <w:sz w:val="24"/>
          <w:szCs w:val="24"/>
          <w:lang w:val="en" w:eastAsia="en-GB"/>
        </w:rPr>
        <w:t xml:space="preserve"> are committed to managing information in line with the needs of our </w:t>
      </w:r>
      <w:proofErr w:type="spellStart"/>
      <w:r w:rsidRPr="004E70D5">
        <w:rPr>
          <w:rFonts w:ascii="Arial" w:hAnsi="Arial" w:eastAsia="Times New Roman" w:cs="Arial"/>
          <w:color w:val="000000"/>
          <w:sz w:val="24"/>
          <w:szCs w:val="24"/>
          <w:lang w:val="en" w:eastAsia="en-GB"/>
        </w:rPr>
        <w:t>organisation</w:t>
      </w:r>
      <w:proofErr w:type="spellEnd"/>
      <w:r w:rsidRPr="004E70D5">
        <w:rPr>
          <w:rFonts w:ascii="Arial" w:hAnsi="Arial" w:eastAsia="Times New Roman" w:cs="Arial"/>
          <w:color w:val="000000"/>
          <w:sz w:val="24"/>
          <w:szCs w:val="24"/>
          <w:lang w:val="en" w:eastAsia="en-GB"/>
        </w:rPr>
        <w:t xml:space="preserve">, UK Government best practice and to fully meet the requirements of current legislation. We keep the information collected in this survey for 12 months from the point at which the survey closes.  After this time your information will be securely destroyed and deleted from our systems.  </w:t>
      </w:r>
    </w:p>
    <w:p w:rsidRPr="004E70D5" w:rsidR="004E70D5" w:rsidP="003E79E3" w:rsidRDefault="004E70D5" w14:paraId="1C446501" w14:textId="77777777">
      <w:pPr>
        <w:spacing w:before="100" w:beforeAutospacing="1" w:after="100" w:afterAutospacing="1" w:line="360" w:lineRule="auto"/>
        <w:jc w:val="both"/>
        <w:rPr>
          <w:rFonts w:ascii="Arial" w:hAnsi="Arial" w:eastAsia="Times New Roman" w:cs="Arial"/>
          <w:color w:val="000000"/>
          <w:sz w:val="24"/>
          <w:szCs w:val="24"/>
          <w:lang w:val="en" w:eastAsia="en-GB"/>
        </w:rPr>
      </w:pPr>
      <w:r w:rsidRPr="004E70D5">
        <w:rPr>
          <w:rFonts w:ascii="Arial" w:hAnsi="Arial" w:eastAsia="Times New Roman" w:cs="Arial"/>
          <w:color w:val="000000"/>
          <w:sz w:val="24"/>
          <w:szCs w:val="24"/>
          <w:lang w:val="en" w:eastAsia="en-GB"/>
        </w:rPr>
        <w:t>We will retain the analysis of your information and will ensure that individuals cannot be identified.</w:t>
      </w:r>
    </w:p>
    <w:p w:rsidRPr="004E70D5" w:rsidR="004E70D5" w:rsidP="003E79E3" w:rsidRDefault="004E70D5" w14:paraId="06E39781" w14:textId="77777777">
      <w:pPr>
        <w:spacing w:before="100" w:beforeAutospacing="1" w:after="100" w:afterAutospacing="1" w:line="360" w:lineRule="auto"/>
        <w:jc w:val="both"/>
        <w:rPr>
          <w:rFonts w:ascii="Arial" w:hAnsi="Arial" w:eastAsia="Times New Roman" w:cs="Arial"/>
          <w:b/>
          <w:color w:val="000000"/>
          <w:sz w:val="24"/>
          <w:szCs w:val="24"/>
          <w:lang w:val="en" w:eastAsia="en-GB"/>
        </w:rPr>
      </w:pPr>
      <w:r w:rsidRPr="004E70D5">
        <w:rPr>
          <w:rFonts w:ascii="Arial" w:hAnsi="Arial" w:eastAsia="Times New Roman" w:cs="Arial"/>
          <w:b/>
          <w:color w:val="000000"/>
          <w:sz w:val="24"/>
          <w:szCs w:val="24"/>
          <w:lang w:val="en" w:eastAsia="en-GB"/>
        </w:rPr>
        <w:t>The consequences of failure to provide information</w:t>
      </w:r>
    </w:p>
    <w:p w:rsidRPr="004E70D5" w:rsidR="004E70D5" w:rsidP="003E79E3" w:rsidRDefault="004E70D5" w14:paraId="6437F5EB" w14:textId="52C8806E">
      <w:pPr>
        <w:spacing w:before="100" w:beforeAutospacing="1" w:after="100" w:afterAutospacing="1" w:line="360" w:lineRule="auto"/>
        <w:jc w:val="both"/>
        <w:rPr>
          <w:rFonts w:ascii="Arial" w:hAnsi="Arial" w:eastAsia="Times New Roman" w:cs="Arial"/>
          <w:color w:val="000000"/>
          <w:sz w:val="24"/>
          <w:szCs w:val="24"/>
          <w:lang w:val="en" w:eastAsia="en-GB"/>
        </w:rPr>
      </w:pPr>
      <w:r w:rsidRPr="004E70D5">
        <w:rPr>
          <w:rFonts w:ascii="Arial" w:hAnsi="Arial" w:eastAsia="Times New Roman" w:cs="Arial"/>
          <w:color w:val="000000"/>
          <w:sz w:val="24"/>
          <w:szCs w:val="24"/>
          <w:lang w:val="en" w:eastAsia="en-GB"/>
        </w:rPr>
        <w:lastRenderedPageBreak/>
        <w:t xml:space="preserve">This survey is </w:t>
      </w:r>
      <w:r w:rsidRPr="004E70D5" w:rsidR="008A5866">
        <w:rPr>
          <w:rFonts w:ascii="Arial" w:hAnsi="Arial" w:eastAsia="Times New Roman" w:cs="Arial"/>
          <w:color w:val="000000"/>
          <w:sz w:val="24"/>
          <w:szCs w:val="24"/>
          <w:lang w:val="en" w:eastAsia="en-GB"/>
        </w:rPr>
        <w:t>voluntary,</w:t>
      </w:r>
      <w:r w:rsidRPr="004E70D5">
        <w:rPr>
          <w:rFonts w:ascii="Arial" w:hAnsi="Arial" w:eastAsia="Times New Roman" w:cs="Arial"/>
          <w:color w:val="000000"/>
          <w:sz w:val="24"/>
          <w:szCs w:val="24"/>
          <w:lang w:val="en" w:eastAsia="en-GB"/>
        </w:rPr>
        <w:t xml:space="preserve"> and you can choose to opt-out of completing it at any point. </w:t>
      </w:r>
    </w:p>
    <w:p w:rsidRPr="004E70D5" w:rsidR="004E70D5" w:rsidP="003E79E3" w:rsidRDefault="004E70D5" w14:paraId="51E23234" w14:textId="77777777">
      <w:pPr>
        <w:spacing w:before="100" w:beforeAutospacing="1" w:after="100" w:afterAutospacing="1" w:line="360" w:lineRule="auto"/>
        <w:jc w:val="both"/>
        <w:rPr>
          <w:rFonts w:ascii="Arial" w:hAnsi="Arial" w:eastAsia="Times New Roman" w:cs="Arial"/>
          <w:b/>
          <w:color w:val="000000"/>
          <w:sz w:val="24"/>
          <w:szCs w:val="24"/>
          <w:lang w:val="en" w:eastAsia="en-GB"/>
        </w:rPr>
      </w:pPr>
      <w:r w:rsidRPr="004E70D5">
        <w:rPr>
          <w:rFonts w:ascii="Arial" w:hAnsi="Arial" w:eastAsia="Times New Roman" w:cs="Arial"/>
          <w:b/>
          <w:color w:val="000000"/>
          <w:sz w:val="24"/>
          <w:szCs w:val="24"/>
          <w:lang w:val="en" w:eastAsia="en-GB"/>
        </w:rPr>
        <w:t>How the data subject can exercise the right to object or raise Subject Access Requests</w:t>
      </w:r>
    </w:p>
    <w:p w:rsidRPr="004E70D5" w:rsidR="004E70D5" w:rsidP="003E79E3" w:rsidRDefault="004E70D5" w14:paraId="6DACDC10" w14:textId="77777777">
      <w:pPr>
        <w:spacing w:before="100" w:beforeAutospacing="1" w:after="100" w:afterAutospacing="1" w:line="360" w:lineRule="auto"/>
        <w:jc w:val="both"/>
        <w:rPr>
          <w:rFonts w:ascii="Arial" w:hAnsi="Arial" w:eastAsia="Times New Roman" w:cs="Arial"/>
          <w:color w:val="000000"/>
          <w:sz w:val="24"/>
          <w:szCs w:val="24"/>
          <w:lang w:val="en" w:eastAsia="en-GB"/>
        </w:rPr>
      </w:pPr>
      <w:r w:rsidRPr="004E70D5">
        <w:rPr>
          <w:rFonts w:ascii="Arial" w:hAnsi="Arial" w:eastAsia="Times New Roman" w:cs="Arial"/>
          <w:color w:val="000000"/>
          <w:sz w:val="24"/>
          <w:szCs w:val="24"/>
          <w:lang w:val="en" w:eastAsia="en-GB"/>
        </w:rPr>
        <w:t xml:space="preserve">If you wish to submit a Subject Access Request or exercise any of your rights, submit your request in writing to </w:t>
      </w:r>
      <w:hyperlink w:history="1" r:id="rId10">
        <w:r w:rsidRPr="004E70D5">
          <w:rPr>
            <w:rStyle w:val="Hyperlink"/>
            <w:rFonts w:ascii="Arial" w:hAnsi="Arial" w:eastAsia="Times New Roman" w:cs="Arial"/>
            <w:sz w:val="24"/>
            <w:szCs w:val="24"/>
            <w:lang w:val="en" w:eastAsia="en-GB"/>
          </w:rPr>
          <w:t>OfficeOfDPO@greatermanchester-ca@manchester.gov.uk</w:t>
        </w:r>
      </w:hyperlink>
      <w:r w:rsidRPr="004E70D5">
        <w:rPr>
          <w:rFonts w:ascii="Arial" w:hAnsi="Arial" w:eastAsia="Times New Roman" w:cs="Arial"/>
          <w:color w:val="000000"/>
          <w:sz w:val="24"/>
          <w:szCs w:val="24"/>
          <w:lang w:val="en" w:eastAsia="en-GB"/>
        </w:rPr>
        <w:t>.  You will need to provide photo ID before we release your information.</w:t>
      </w:r>
    </w:p>
    <w:p w:rsidRPr="004E70D5" w:rsidR="004E70D5" w:rsidP="003E79E3" w:rsidRDefault="004E70D5" w14:paraId="1B835697" w14:textId="77777777">
      <w:pPr>
        <w:spacing w:before="100" w:beforeAutospacing="1" w:after="100" w:afterAutospacing="1" w:line="360" w:lineRule="auto"/>
        <w:jc w:val="both"/>
        <w:rPr>
          <w:rFonts w:ascii="Arial" w:hAnsi="Arial" w:eastAsia="Times New Roman" w:cs="Arial"/>
          <w:b/>
          <w:color w:val="000000"/>
          <w:sz w:val="24"/>
          <w:szCs w:val="24"/>
          <w:lang w:val="en" w:eastAsia="en-GB"/>
        </w:rPr>
      </w:pPr>
      <w:r w:rsidRPr="004E70D5">
        <w:rPr>
          <w:rFonts w:ascii="Arial" w:hAnsi="Arial" w:eastAsia="Times New Roman" w:cs="Arial"/>
          <w:i/>
          <w:color w:val="000000"/>
          <w:sz w:val="24"/>
          <w:szCs w:val="24"/>
          <w:lang w:val="en" w:eastAsia="en-GB"/>
        </w:rPr>
        <w:t xml:space="preserve"> </w:t>
      </w:r>
      <w:r w:rsidRPr="004E70D5">
        <w:rPr>
          <w:rFonts w:ascii="Arial" w:hAnsi="Arial" w:eastAsia="Times New Roman" w:cs="Arial"/>
          <w:b/>
          <w:color w:val="000000"/>
          <w:sz w:val="24"/>
          <w:szCs w:val="24"/>
          <w:lang w:val="en" w:eastAsia="en-GB"/>
        </w:rPr>
        <w:t>ICO Contact Details</w:t>
      </w:r>
    </w:p>
    <w:p w:rsidRPr="004E70D5" w:rsidR="004E70D5" w:rsidP="003E79E3" w:rsidRDefault="004E70D5" w14:paraId="189D8D3D" w14:textId="1647BD2E">
      <w:pPr>
        <w:spacing w:before="100" w:beforeAutospacing="1" w:after="100" w:afterAutospacing="1" w:line="360" w:lineRule="auto"/>
        <w:jc w:val="both"/>
        <w:rPr>
          <w:rFonts w:ascii="Arial" w:hAnsi="Arial" w:eastAsia="Times New Roman" w:cs="Arial"/>
          <w:color w:val="000000"/>
          <w:sz w:val="24"/>
          <w:szCs w:val="24"/>
          <w:lang w:val="en" w:eastAsia="en-GB"/>
        </w:rPr>
      </w:pPr>
      <w:r w:rsidRPr="004E70D5">
        <w:rPr>
          <w:rFonts w:ascii="Arial" w:hAnsi="Arial" w:eastAsia="Times New Roman" w:cs="Arial"/>
          <w:color w:val="000000"/>
          <w:sz w:val="24"/>
          <w:szCs w:val="24"/>
          <w:lang w:val="en" w:eastAsia="en-GB"/>
        </w:rPr>
        <w:t xml:space="preserve">If you are unhappy with our response to a request for information or believe we are not processing your personal data in accordance with the </w:t>
      </w:r>
      <w:r w:rsidRPr="004E70D5" w:rsidR="008A5866">
        <w:rPr>
          <w:rFonts w:ascii="Arial" w:hAnsi="Arial" w:eastAsia="Times New Roman" w:cs="Arial"/>
          <w:color w:val="000000"/>
          <w:sz w:val="24"/>
          <w:szCs w:val="24"/>
          <w:lang w:val="en" w:eastAsia="en-GB"/>
        </w:rPr>
        <w:t>law,</w:t>
      </w:r>
      <w:r w:rsidRPr="004E70D5">
        <w:rPr>
          <w:rFonts w:ascii="Arial" w:hAnsi="Arial" w:eastAsia="Times New Roman" w:cs="Arial"/>
          <w:color w:val="000000"/>
          <w:sz w:val="24"/>
          <w:szCs w:val="24"/>
          <w:lang w:val="en" w:eastAsia="en-GB"/>
        </w:rPr>
        <w:t xml:space="preserve"> you can contact the Information Commissioners’ Office too seek advice or make a complaint</w:t>
      </w:r>
    </w:p>
    <w:p w:rsidRPr="004E70D5" w:rsidR="004E70D5" w:rsidP="003E79E3" w:rsidRDefault="00C634E5" w14:paraId="6F402158" w14:textId="77777777">
      <w:pPr>
        <w:spacing w:before="100" w:beforeAutospacing="1" w:after="100" w:afterAutospacing="1" w:line="360" w:lineRule="auto"/>
        <w:jc w:val="both"/>
        <w:rPr>
          <w:rStyle w:val="Hyperlink"/>
        </w:rPr>
      </w:pPr>
      <w:hyperlink w:history="1" r:id="rId11">
        <w:r w:rsidRPr="004E70D5" w:rsidR="004E70D5">
          <w:rPr>
            <w:rStyle w:val="Hyperlink"/>
            <w:rFonts w:ascii="Arial" w:hAnsi="Arial" w:eastAsia="Times New Roman" w:cs="Arial"/>
            <w:sz w:val="24"/>
            <w:szCs w:val="24"/>
            <w:lang w:val="en" w:eastAsia="en-GB"/>
          </w:rPr>
          <w:t>https://www.gov.uk/data-protection/make</w:t>
        </w:r>
        <w:r w:rsidRPr="004E70D5" w:rsidR="004E70D5">
          <w:rPr>
            <w:rStyle w:val="Hyperlink"/>
            <w:rFonts w:ascii="Arial" w:hAnsi="Arial" w:cs="Arial"/>
            <w:sz w:val="24"/>
            <w:szCs w:val="24"/>
          </w:rPr>
          <w:t>-a-complaint</w:t>
        </w:r>
      </w:hyperlink>
    </w:p>
    <w:p w:rsidR="004E70D5" w:rsidP="003E79E3" w:rsidRDefault="004E70D5" w14:paraId="0A4C120D" w14:textId="77777777">
      <w:pPr>
        <w:spacing w:before="100" w:beforeAutospacing="1" w:after="100" w:afterAutospacing="1" w:line="360" w:lineRule="auto"/>
        <w:jc w:val="both"/>
      </w:pPr>
      <w:r w:rsidRPr="004E70D5">
        <w:rPr>
          <w:rStyle w:val="Hyperlink"/>
          <w:rFonts w:ascii="Arial" w:hAnsi="Arial" w:cs="Arial"/>
          <w:sz w:val="24"/>
          <w:szCs w:val="24"/>
        </w:rPr>
        <w:t>Tel: 0303 123 113</w:t>
      </w:r>
    </w:p>
    <w:p w:rsidR="007D73F8" w:rsidP="003E79E3" w:rsidRDefault="007D73F8" w14:paraId="40C17282" w14:textId="77777777">
      <w:pPr>
        <w:spacing w:line="360" w:lineRule="auto"/>
      </w:pPr>
    </w:p>
    <w:sectPr w:rsidR="007D73F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59e2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496857"/>
    <w:multiLevelType w:val="hybridMultilevel"/>
    <w:tmpl w:val="12A0F5CC"/>
    <w:lvl w:ilvl="0" w:tplc="08090001">
      <w:start w:val="1"/>
      <w:numFmt w:val="bullet"/>
      <w:lvlText w:val=""/>
      <w:lvlJc w:val="left"/>
      <w:pPr>
        <w:ind w:left="765" w:hanging="360"/>
      </w:pPr>
      <w:rPr>
        <w:rFonts w:hint="default" w:ascii="Symbol" w:hAnsi="Symbol"/>
      </w:rPr>
    </w:lvl>
    <w:lvl w:ilvl="1" w:tplc="08090003">
      <w:start w:val="1"/>
      <w:numFmt w:val="bullet"/>
      <w:lvlText w:val="o"/>
      <w:lvlJc w:val="left"/>
      <w:pPr>
        <w:ind w:left="1485" w:hanging="360"/>
      </w:pPr>
      <w:rPr>
        <w:rFonts w:hint="default" w:ascii="Courier New" w:hAnsi="Courier New" w:cs="Courier New"/>
      </w:rPr>
    </w:lvl>
    <w:lvl w:ilvl="2" w:tplc="08090005">
      <w:start w:val="1"/>
      <w:numFmt w:val="bullet"/>
      <w:lvlText w:val=""/>
      <w:lvlJc w:val="left"/>
      <w:pPr>
        <w:ind w:left="2205" w:hanging="360"/>
      </w:pPr>
      <w:rPr>
        <w:rFonts w:hint="default" w:ascii="Wingdings" w:hAnsi="Wingdings"/>
      </w:rPr>
    </w:lvl>
    <w:lvl w:ilvl="3" w:tplc="08090001">
      <w:start w:val="1"/>
      <w:numFmt w:val="bullet"/>
      <w:lvlText w:val=""/>
      <w:lvlJc w:val="left"/>
      <w:pPr>
        <w:ind w:left="2925" w:hanging="360"/>
      </w:pPr>
      <w:rPr>
        <w:rFonts w:hint="default" w:ascii="Symbol" w:hAnsi="Symbol"/>
      </w:rPr>
    </w:lvl>
    <w:lvl w:ilvl="4" w:tplc="08090003">
      <w:start w:val="1"/>
      <w:numFmt w:val="bullet"/>
      <w:lvlText w:val="o"/>
      <w:lvlJc w:val="left"/>
      <w:pPr>
        <w:ind w:left="3645" w:hanging="360"/>
      </w:pPr>
      <w:rPr>
        <w:rFonts w:hint="default" w:ascii="Courier New" w:hAnsi="Courier New" w:cs="Courier New"/>
      </w:rPr>
    </w:lvl>
    <w:lvl w:ilvl="5" w:tplc="08090005">
      <w:start w:val="1"/>
      <w:numFmt w:val="bullet"/>
      <w:lvlText w:val=""/>
      <w:lvlJc w:val="left"/>
      <w:pPr>
        <w:ind w:left="4365" w:hanging="360"/>
      </w:pPr>
      <w:rPr>
        <w:rFonts w:hint="default" w:ascii="Wingdings" w:hAnsi="Wingdings"/>
      </w:rPr>
    </w:lvl>
    <w:lvl w:ilvl="6" w:tplc="08090001">
      <w:start w:val="1"/>
      <w:numFmt w:val="bullet"/>
      <w:lvlText w:val=""/>
      <w:lvlJc w:val="left"/>
      <w:pPr>
        <w:ind w:left="5085" w:hanging="360"/>
      </w:pPr>
      <w:rPr>
        <w:rFonts w:hint="default" w:ascii="Symbol" w:hAnsi="Symbol"/>
      </w:rPr>
    </w:lvl>
    <w:lvl w:ilvl="7" w:tplc="08090003">
      <w:start w:val="1"/>
      <w:numFmt w:val="bullet"/>
      <w:lvlText w:val="o"/>
      <w:lvlJc w:val="left"/>
      <w:pPr>
        <w:ind w:left="5805" w:hanging="360"/>
      </w:pPr>
      <w:rPr>
        <w:rFonts w:hint="default" w:ascii="Courier New" w:hAnsi="Courier New" w:cs="Courier New"/>
      </w:rPr>
    </w:lvl>
    <w:lvl w:ilvl="8" w:tplc="08090005">
      <w:start w:val="1"/>
      <w:numFmt w:val="bullet"/>
      <w:lvlText w:val=""/>
      <w:lvlJc w:val="left"/>
      <w:pPr>
        <w:ind w:left="6525" w:hanging="360"/>
      </w:pPr>
      <w:rPr>
        <w:rFonts w:hint="default" w:ascii="Wingdings" w:hAnsi="Wingdings"/>
      </w:rPr>
    </w:lvl>
  </w:abstractNum>
  <w:abstractNum w:abstractNumId="1" w15:restartNumberingAfterBreak="0">
    <w:nsid w:val="190046F5"/>
    <w:multiLevelType w:val="hybridMultilevel"/>
    <w:tmpl w:val="C30C4C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6B7452D"/>
    <w:multiLevelType w:val="hybridMultilevel"/>
    <w:tmpl w:val="1C08B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3"/>
  </w:num>
  <w:num w:numId="1" w16cid:durableId="257566801">
    <w:abstractNumId w:val="1"/>
  </w:num>
  <w:num w:numId="2" w16cid:durableId="1197230781">
    <w:abstractNumId w:val="0"/>
  </w:num>
  <w:num w:numId="3" w16cid:durableId="1368530326">
    <w:abstractNumId w:val="0"/>
  </w:num>
  <w:num w:numId="4" w16cid:durableId="1667243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D5"/>
    <w:rsid w:val="00063796"/>
    <w:rsid w:val="00074188"/>
    <w:rsid w:val="000D143C"/>
    <w:rsid w:val="000E74BB"/>
    <w:rsid w:val="001A75E4"/>
    <w:rsid w:val="00232B3A"/>
    <w:rsid w:val="002335EC"/>
    <w:rsid w:val="00240164"/>
    <w:rsid w:val="0027334F"/>
    <w:rsid w:val="00291003"/>
    <w:rsid w:val="00304E3C"/>
    <w:rsid w:val="003163C4"/>
    <w:rsid w:val="00316CF8"/>
    <w:rsid w:val="003343B0"/>
    <w:rsid w:val="00374395"/>
    <w:rsid w:val="003835EA"/>
    <w:rsid w:val="003E02A8"/>
    <w:rsid w:val="003E79E3"/>
    <w:rsid w:val="00411FD5"/>
    <w:rsid w:val="004E70D5"/>
    <w:rsid w:val="00502CC9"/>
    <w:rsid w:val="005460A1"/>
    <w:rsid w:val="00692BBB"/>
    <w:rsid w:val="006B6B57"/>
    <w:rsid w:val="00703655"/>
    <w:rsid w:val="0071500D"/>
    <w:rsid w:val="00734E6A"/>
    <w:rsid w:val="00786B72"/>
    <w:rsid w:val="007964F3"/>
    <w:rsid w:val="007D73F8"/>
    <w:rsid w:val="00804487"/>
    <w:rsid w:val="0087230F"/>
    <w:rsid w:val="008A5866"/>
    <w:rsid w:val="009719AA"/>
    <w:rsid w:val="00981CA8"/>
    <w:rsid w:val="00986CD7"/>
    <w:rsid w:val="00A65D87"/>
    <w:rsid w:val="00A7399C"/>
    <w:rsid w:val="00A948B1"/>
    <w:rsid w:val="00B05657"/>
    <w:rsid w:val="00BE57C0"/>
    <w:rsid w:val="00BF32DB"/>
    <w:rsid w:val="00C716D8"/>
    <w:rsid w:val="00CF797C"/>
    <w:rsid w:val="00D70D0D"/>
    <w:rsid w:val="00DA09A3"/>
    <w:rsid w:val="00DF57FC"/>
    <w:rsid w:val="00E253B0"/>
    <w:rsid w:val="00E76FBD"/>
    <w:rsid w:val="00EB2BF9"/>
    <w:rsid w:val="00F67553"/>
    <w:rsid w:val="00FA0E36"/>
    <w:rsid w:val="00FE1D6F"/>
    <w:rsid w:val="1EA8A667"/>
    <w:rsid w:val="2552ADEB"/>
    <w:rsid w:val="288BBF9C"/>
    <w:rsid w:val="340033F4"/>
    <w:rsid w:val="3D7A94DB"/>
    <w:rsid w:val="40DBC599"/>
    <w:rsid w:val="43D0AE02"/>
    <w:rsid w:val="4864C6B5"/>
    <w:rsid w:val="5049DBF5"/>
    <w:rsid w:val="5A5E00D6"/>
    <w:rsid w:val="5BF9D137"/>
    <w:rsid w:val="6AE17C9B"/>
    <w:rsid w:val="70223059"/>
    <w:rsid w:val="74FDF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9A82"/>
  <w15:chartTrackingRefBased/>
  <w15:docId w15:val="{DFE33537-D0AA-46F0-8D59-D377CF0A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70D5"/>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E70D5"/>
    <w:rPr>
      <w:color w:val="0563C1" w:themeColor="hyperlink"/>
      <w:u w:val="single"/>
    </w:rPr>
  </w:style>
  <w:style w:type="paragraph" w:styleId="CommentText">
    <w:name w:val="annotation text"/>
    <w:basedOn w:val="Normal"/>
    <w:link w:val="CommentTextChar"/>
    <w:uiPriority w:val="99"/>
    <w:semiHidden/>
    <w:unhideWhenUsed/>
    <w:rsid w:val="004E70D5"/>
    <w:pPr>
      <w:spacing w:line="240" w:lineRule="auto"/>
    </w:pPr>
    <w:rPr>
      <w:sz w:val="20"/>
      <w:szCs w:val="20"/>
    </w:rPr>
  </w:style>
  <w:style w:type="character" w:styleId="CommentTextChar" w:customStyle="1">
    <w:name w:val="Comment Text Char"/>
    <w:basedOn w:val="DefaultParagraphFont"/>
    <w:link w:val="CommentText"/>
    <w:uiPriority w:val="99"/>
    <w:semiHidden/>
    <w:rsid w:val="004E70D5"/>
    <w:rPr>
      <w:sz w:val="20"/>
      <w:szCs w:val="20"/>
    </w:rPr>
  </w:style>
  <w:style w:type="paragraph" w:styleId="Default" w:customStyle="1">
    <w:name w:val="Default"/>
    <w:rsid w:val="004E70D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163C4"/>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7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taprotection@manchesterfire.gov.uk"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data-protection/make-a-complaint" TargetMode="External" Id="rId11" /><Relationship Type="http://schemas.openxmlformats.org/officeDocument/2006/relationships/styles" Target="styles.xml" Id="rId5" /><Relationship Type="http://schemas.openxmlformats.org/officeDocument/2006/relationships/hyperlink" Target="mailto:OfficeOfDPO@greatermanchester-ca@manchester.gov.uk" TargetMode="External" Id="rId10" /><Relationship Type="http://schemas.openxmlformats.org/officeDocument/2006/relationships/numbering" Target="numbering.xml" Id="rId4" /><Relationship Type="http://schemas.openxmlformats.org/officeDocument/2006/relationships/hyperlink" Target="https://ico.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DE8468911B51499DDED42AD5E578DD" ma:contentTypeVersion="13" ma:contentTypeDescription="Create a new document." ma:contentTypeScope="" ma:versionID="e3f61afd43a2fe54d763269d79e41e6f">
  <xsd:schema xmlns:xsd="http://www.w3.org/2001/XMLSchema" xmlns:xs="http://www.w3.org/2001/XMLSchema" xmlns:p="http://schemas.microsoft.com/office/2006/metadata/properties" xmlns:ns2="76094fc0-a6c5-4cb5-82c9-4a2996530e83" xmlns:ns3="b7a24664-3b63-4175-ae70-e31a8ff6c1c9" targetNamespace="http://schemas.microsoft.com/office/2006/metadata/properties" ma:root="true" ma:fieldsID="4517c8ce3efb6112a96e02c1d1182ffc" ns2:_="" ns3:_="">
    <xsd:import namespace="76094fc0-a6c5-4cb5-82c9-4a2996530e83"/>
    <xsd:import namespace="b7a24664-3b63-4175-ae70-e31a8ff6c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4fc0-a6c5-4cb5-82c9-4a299653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24664-3b63-4175-ae70-e31a8ff6c1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45dc02-3a51-4619-82e4-6ef4c7e88a98}" ma:internalName="TaxCatchAll" ma:showField="CatchAllData" ma:web="b7a24664-3b63-4175-ae70-e31a8ff6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94fc0-a6c5-4cb5-82c9-4a2996530e83">
      <Terms xmlns="http://schemas.microsoft.com/office/infopath/2007/PartnerControls"/>
    </lcf76f155ced4ddcb4097134ff3c332f>
    <TaxCatchAll xmlns="b7a24664-3b63-4175-ae70-e31a8ff6c1c9" xsi:nil="true"/>
  </documentManagement>
</p:properties>
</file>

<file path=customXml/itemProps1.xml><?xml version="1.0" encoding="utf-8"?>
<ds:datastoreItem xmlns:ds="http://schemas.openxmlformats.org/officeDocument/2006/customXml" ds:itemID="{9D5733A5-57AC-47B1-B67D-343FCBB52894}">
  <ds:schemaRefs>
    <ds:schemaRef ds:uri="http://schemas.microsoft.com/sharepoint/v3/contenttype/forms"/>
  </ds:schemaRefs>
</ds:datastoreItem>
</file>

<file path=customXml/itemProps2.xml><?xml version="1.0" encoding="utf-8"?>
<ds:datastoreItem xmlns:ds="http://schemas.openxmlformats.org/officeDocument/2006/customXml" ds:itemID="{D79BDB45-2BC2-4453-A9FD-209191CC7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4fc0-a6c5-4cb5-82c9-4a2996530e83"/>
    <ds:schemaRef ds:uri="b7a24664-3b63-4175-ae70-e31a8ff6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A534A-6C00-4904-BE72-E29D0DCE0AB4}">
  <ds:schemaRefs>
    <ds:schemaRef ds:uri="http://schemas.microsoft.com/office/2006/documentManagement/types"/>
    <ds:schemaRef ds:uri="http://purl.org/dc/terms/"/>
    <ds:schemaRef ds:uri="http://purl.org/dc/dcmitype/"/>
    <ds:schemaRef ds:uri="http://schemas.microsoft.com/office/2006/metadata/properties"/>
    <ds:schemaRef ds:uri="76094fc0-a6c5-4cb5-82c9-4a2996530e83"/>
    <ds:schemaRef ds:uri="http://www.w3.org/XML/1998/namespace"/>
    <ds:schemaRef ds:uri="b7a24664-3b63-4175-ae70-e31a8ff6c1c9"/>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Hopkins Rosalyn</dc:creator>
  <keywords/>
  <dc:description/>
  <lastModifiedBy>Hopkins Rosalyn</lastModifiedBy>
  <revision>3</revision>
  <dcterms:created xsi:type="dcterms:W3CDTF">2022-10-18T16:30:00.0000000Z</dcterms:created>
  <dcterms:modified xsi:type="dcterms:W3CDTF">2022-10-18T16:58:06.3758445Z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0x0101004ADE8468911B51499DDED42AD5E578DD</vt:lpwstr>
  </property>
  <property fmtid="{D5CDD505-2E9C-101B-9397-08002B2CF9AE}" pid="3" name="MediaServiceImageTags">
    <vt:lpwstr/>
  </property>
</Properties>
</file>